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E4249" w14:textId="7D506616" w:rsidR="005F1660" w:rsidRDefault="005F1660" w:rsidP="005F1660">
      <w:pPr>
        <w:autoSpaceDN w:val="0"/>
        <w:ind w:left="714" w:right="-540"/>
        <w:jc w:val="both"/>
        <w:rPr>
          <w:b/>
          <w:lang w:val="ru-RU"/>
        </w:rPr>
      </w:pPr>
      <w:r>
        <w:rPr>
          <w:noProof/>
        </w:rPr>
        <w:t xml:space="preserve">            </w:t>
      </w:r>
      <w:r w:rsidRPr="00CB0FE3">
        <w:rPr>
          <w:noProof/>
        </w:rPr>
        <w:fldChar w:fldCharType="begin"/>
      </w:r>
      <w:r w:rsidRPr="00CB0FE3">
        <w:rPr>
          <w:noProof/>
        </w:rPr>
        <w:instrText xml:space="preserve"> INCLUDEPICTURE  "cid:image001.jpg@01D03EE2.1CE36520" \* MERGEFORMATINET </w:instrText>
      </w:r>
      <w:r w:rsidRPr="00CB0FE3">
        <w:rPr>
          <w:noProof/>
        </w:rPr>
        <w:fldChar w:fldCharType="separate"/>
      </w:r>
      <w:r w:rsidRPr="00CB0FE3">
        <w:rPr>
          <w:noProof/>
        </w:rPr>
        <w:fldChar w:fldCharType="begin"/>
      </w:r>
      <w:r w:rsidRPr="00CB0FE3">
        <w:rPr>
          <w:noProof/>
        </w:rPr>
        <w:instrText xml:space="preserve"> INCLUDEPICTURE  "cid:image001.jpg@01D03EE2.1CE36520" \* MERGEFORMATINET </w:instrText>
      </w:r>
      <w:r w:rsidRPr="00CB0FE3">
        <w:rPr>
          <w:noProof/>
        </w:rPr>
        <w:fldChar w:fldCharType="separate"/>
      </w:r>
      <w:r w:rsidRPr="00CB0FE3">
        <w:rPr>
          <w:noProof/>
        </w:rPr>
        <w:fldChar w:fldCharType="begin"/>
      </w:r>
      <w:r w:rsidRPr="00CB0FE3">
        <w:rPr>
          <w:noProof/>
        </w:rPr>
        <w:instrText xml:space="preserve"> INCLUDEPICTURE  "cid:image001.jpg@01D03EE2.1CE36520" \* MERGEFORMATINET </w:instrText>
      </w:r>
      <w:r w:rsidRPr="00CB0FE3">
        <w:rPr>
          <w:noProof/>
        </w:rPr>
        <w:fldChar w:fldCharType="separate"/>
      </w:r>
      <w:r w:rsidRPr="00CB0FE3">
        <w:rPr>
          <w:noProof/>
        </w:rPr>
        <w:fldChar w:fldCharType="begin"/>
      </w:r>
      <w:r w:rsidRPr="00CB0FE3">
        <w:rPr>
          <w:noProof/>
        </w:rPr>
        <w:instrText xml:space="preserve"> INCLUDEPICTURE  "cid:image001.jpg@01D03EE2.1CE36520" \* MERGEFORMATINET </w:instrText>
      </w:r>
      <w:r w:rsidRPr="00CB0FE3">
        <w:rPr>
          <w:noProof/>
        </w:rPr>
        <w:fldChar w:fldCharType="separate"/>
      </w:r>
      <w:r w:rsidRPr="00CB0FE3">
        <w:rPr>
          <w:noProof/>
        </w:rPr>
        <w:fldChar w:fldCharType="begin"/>
      </w:r>
      <w:r w:rsidRPr="00CB0FE3">
        <w:rPr>
          <w:noProof/>
        </w:rPr>
        <w:instrText xml:space="preserve"> INCLUDEPICTURE  "cid:image001.jpg@01D03EE2.1CE36520" \* MERGEFORMATINET </w:instrText>
      </w:r>
      <w:r w:rsidRPr="00CB0FE3">
        <w:rPr>
          <w:noProof/>
        </w:rPr>
        <w:fldChar w:fldCharType="separate"/>
      </w:r>
      <w:r w:rsidRPr="00CB0FE3">
        <w:rPr>
          <w:noProof/>
        </w:rPr>
        <w:fldChar w:fldCharType="begin"/>
      </w:r>
      <w:r w:rsidRPr="00CB0FE3">
        <w:rPr>
          <w:noProof/>
        </w:rPr>
        <w:instrText xml:space="preserve"> INCLUDEPICTURE  "cid:image001.jpg@01D03EE2.1CE36520" \* MERGEFORMATINET </w:instrText>
      </w:r>
      <w:r w:rsidRPr="00CB0FE3"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"cid:image001.jpg@01D03EE2.1CE36520" \* MERGEFORMATINET </w:instrText>
      </w:r>
      <w:r>
        <w:rPr>
          <w:noProof/>
        </w:rPr>
        <w:fldChar w:fldCharType="separate"/>
      </w:r>
      <w:r w:rsidR="0012489C">
        <w:rPr>
          <w:noProof/>
        </w:rPr>
        <w:fldChar w:fldCharType="begin"/>
      </w:r>
      <w:r w:rsidR="0012489C">
        <w:rPr>
          <w:noProof/>
        </w:rPr>
        <w:instrText xml:space="preserve"> INCLUDEPICTURE  "cid:image001.jpg@01D03EE2.1CE36520" \* MERGEFORMATINET </w:instrText>
      </w:r>
      <w:r w:rsidR="0012489C">
        <w:rPr>
          <w:noProof/>
        </w:rPr>
        <w:fldChar w:fldCharType="separate"/>
      </w:r>
      <w:r w:rsidR="007E1DB3">
        <w:rPr>
          <w:noProof/>
        </w:rPr>
        <w:fldChar w:fldCharType="begin"/>
      </w:r>
      <w:r w:rsidR="007E1DB3">
        <w:rPr>
          <w:noProof/>
        </w:rPr>
        <w:instrText xml:space="preserve"> INCLUDEPICTURE  "cid:image001.jpg@01D03EE2.1CE36520" \* MERGEFORMATINET </w:instrText>
      </w:r>
      <w:r w:rsidR="007E1DB3">
        <w:rPr>
          <w:noProof/>
        </w:rPr>
        <w:fldChar w:fldCharType="separate"/>
      </w:r>
      <w:r w:rsidR="0096488F">
        <w:rPr>
          <w:noProof/>
        </w:rPr>
        <w:fldChar w:fldCharType="begin"/>
      </w:r>
      <w:r w:rsidR="0096488F">
        <w:rPr>
          <w:noProof/>
        </w:rPr>
        <w:instrText xml:space="preserve"> INCLUDEPICTURE  "cid:image001.jpg@01D03EE2.1CE36520" \* MERGEFORMATINET </w:instrText>
      </w:r>
      <w:r w:rsidR="0096488F">
        <w:rPr>
          <w:noProof/>
        </w:rPr>
        <w:fldChar w:fldCharType="separate"/>
      </w:r>
      <w:r w:rsidR="00492466">
        <w:rPr>
          <w:noProof/>
        </w:rPr>
        <w:fldChar w:fldCharType="begin"/>
      </w:r>
      <w:r w:rsidR="00492466">
        <w:rPr>
          <w:noProof/>
        </w:rPr>
        <w:instrText xml:space="preserve"> INCLUDEPICTURE  "cid:image001.jpg@01D03EE2.1CE36520" \* MERGEFORMATINET </w:instrText>
      </w:r>
      <w:r w:rsidR="00492466">
        <w:rPr>
          <w:noProof/>
        </w:rPr>
        <w:fldChar w:fldCharType="separate"/>
      </w:r>
      <w:r w:rsidR="00B775AF">
        <w:rPr>
          <w:noProof/>
        </w:rPr>
        <w:fldChar w:fldCharType="begin"/>
      </w:r>
      <w:r w:rsidR="00B775AF">
        <w:rPr>
          <w:noProof/>
        </w:rPr>
        <w:instrText xml:space="preserve"> INCLUDEPICTURE  "cid:image001.jpg@01D03EE2.1CE36520" \* MERGEFORMATINET </w:instrText>
      </w:r>
      <w:r w:rsidR="00B775AF">
        <w:rPr>
          <w:noProof/>
        </w:rPr>
        <w:fldChar w:fldCharType="separate"/>
      </w:r>
      <w:r w:rsidR="00670C89">
        <w:rPr>
          <w:noProof/>
        </w:rPr>
        <w:fldChar w:fldCharType="begin"/>
      </w:r>
      <w:r w:rsidR="00670C89">
        <w:rPr>
          <w:noProof/>
        </w:rPr>
        <w:instrText xml:space="preserve"> INCLUDEPICTURE  "cid:image001.jpg@01D03EE2.1CE36520" \* MERGEFORMATINET </w:instrText>
      </w:r>
      <w:r w:rsidR="00670C89">
        <w:rPr>
          <w:noProof/>
        </w:rPr>
        <w:fldChar w:fldCharType="separate"/>
      </w:r>
      <w:r w:rsidR="00EC4450">
        <w:rPr>
          <w:noProof/>
        </w:rPr>
        <w:fldChar w:fldCharType="begin"/>
      </w:r>
      <w:r w:rsidR="00EC4450">
        <w:rPr>
          <w:noProof/>
        </w:rPr>
        <w:instrText xml:space="preserve"> INCLUDEPICTURE  "cid:image001.jpg@01D03EE2.1CE36520" \* MERGEFORMATINET </w:instrText>
      </w:r>
      <w:r w:rsidR="00EC4450">
        <w:rPr>
          <w:noProof/>
        </w:rPr>
        <w:fldChar w:fldCharType="separate"/>
      </w:r>
      <w:r w:rsidR="00090BD7">
        <w:rPr>
          <w:noProof/>
        </w:rPr>
        <w:fldChar w:fldCharType="begin"/>
      </w:r>
      <w:r w:rsidR="00090BD7">
        <w:rPr>
          <w:noProof/>
        </w:rPr>
        <w:instrText xml:space="preserve"> INCLUDEPICTURE  "cid:image001.jpg@01D03EE2.1CE36520" \* MERGEFORMATINET </w:instrText>
      </w:r>
      <w:r w:rsidR="00090BD7">
        <w:rPr>
          <w:noProof/>
        </w:rPr>
        <w:fldChar w:fldCharType="separate"/>
      </w:r>
      <w:r w:rsidR="000D2238">
        <w:rPr>
          <w:noProof/>
        </w:rPr>
        <w:fldChar w:fldCharType="begin"/>
      </w:r>
      <w:r w:rsidR="000D2238">
        <w:rPr>
          <w:noProof/>
        </w:rPr>
        <w:instrText xml:space="preserve"> INCLUDEPICTURE  "cid:image001.jpg@01D03EE2.1CE36520" \* MERGEFORMATINET </w:instrText>
      </w:r>
      <w:r w:rsidR="000D2238">
        <w:rPr>
          <w:noProof/>
        </w:rPr>
        <w:fldChar w:fldCharType="separate"/>
      </w:r>
      <w:r w:rsidR="009D2EEC">
        <w:rPr>
          <w:noProof/>
        </w:rPr>
        <w:fldChar w:fldCharType="begin"/>
      </w:r>
      <w:r w:rsidR="009D2EEC">
        <w:rPr>
          <w:noProof/>
        </w:rPr>
        <w:instrText xml:space="preserve"> INCLUDEPICTURE  "cid:image001.jpg@01D03EE2.1CE36520" \* MERGEFORMATINET </w:instrText>
      </w:r>
      <w:r w:rsidR="009D2EEC">
        <w:rPr>
          <w:noProof/>
        </w:rPr>
        <w:fldChar w:fldCharType="separate"/>
      </w:r>
      <w:r w:rsidR="00AF4D40">
        <w:rPr>
          <w:noProof/>
        </w:rPr>
        <w:fldChar w:fldCharType="begin"/>
      </w:r>
      <w:r w:rsidR="00AF4D40">
        <w:rPr>
          <w:noProof/>
        </w:rPr>
        <w:instrText xml:space="preserve"> INCLUDEPICTURE  "cid:image001.jpg@01D03EE2.1CE36520" \* MERGEFORMATINET </w:instrText>
      </w:r>
      <w:r w:rsidR="00AF4D40">
        <w:rPr>
          <w:noProof/>
        </w:rPr>
        <w:fldChar w:fldCharType="separate"/>
      </w:r>
      <w:r w:rsidR="009D56BE">
        <w:rPr>
          <w:noProof/>
        </w:rPr>
        <w:fldChar w:fldCharType="begin"/>
      </w:r>
      <w:r w:rsidR="009D56BE">
        <w:rPr>
          <w:noProof/>
        </w:rPr>
        <w:instrText xml:space="preserve"> INCLUDEPICTURE  "cid:image001.jpg@01D03EE2.1CE36520" \* MERGEFORMATINET </w:instrText>
      </w:r>
      <w:r w:rsidR="009D56BE">
        <w:rPr>
          <w:noProof/>
        </w:rPr>
        <w:fldChar w:fldCharType="separate"/>
      </w:r>
      <w:r w:rsidR="00B535F5">
        <w:rPr>
          <w:noProof/>
        </w:rPr>
        <w:fldChar w:fldCharType="begin"/>
      </w:r>
      <w:r w:rsidR="00B535F5">
        <w:rPr>
          <w:noProof/>
        </w:rPr>
        <w:instrText xml:space="preserve"> INCLUDEPICTURE  "cid:image001.jpg@01D03EE2.1CE36520" \* MERGEFORMATINET </w:instrText>
      </w:r>
      <w:r w:rsidR="00B535F5">
        <w:rPr>
          <w:noProof/>
        </w:rPr>
        <w:fldChar w:fldCharType="separate"/>
      </w:r>
      <w:r w:rsidR="00BE0F7F">
        <w:rPr>
          <w:noProof/>
        </w:rPr>
        <w:fldChar w:fldCharType="begin"/>
      </w:r>
      <w:r w:rsidR="00BE0F7F">
        <w:rPr>
          <w:noProof/>
        </w:rPr>
        <w:instrText xml:space="preserve"> INCLUDEPICTURE  "cid:image001.jpg@01D03EE2.1CE36520" \* MERGEFORMATINET </w:instrText>
      </w:r>
      <w:r w:rsidR="00BE0F7F">
        <w:rPr>
          <w:noProof/>
        </w:rPr>
        <w:fldChar w:fldCharType="separate"/>
      </w:r>
      <w:r w:rsidR="00163F7C">
        <w:rPr>
          <w:noProof/>
        </w:rPr>
        <w:fldChar w:fldCharType="begin"/>
      </w:r>
      <w:r w:rsidR="00163F7C">
        <w:rPr>
          <w:noProof/>
        </w:rPr>
        <w:instrText xml:space="preserve"> INCLUDEPICTURE  "cid:image001.jpg@01D03EE2.1CE36520" \* MERGEFORMATINET </w:instrText>
      </w:r>
      <w:r w:rsidR="00163F7C">
        <w:rPr>
          <w:noProof/>
        </w:rPr>
        <w:fldChar w:fldCharType="separate"/>
      </w:r>
      <w:r w:rsidR="0070237F">
        <w:rPr>
          <w:noProof/>
        </w:rPr>
        <w:fldChar w:fldCharType="begin"/>
      </w:r>
      <w:r w:rsidR="0070237F">
        <w:rPr>
          <w:noProof/>
        </w:rPr>
        <w:instrText xml:space="preserve"> INCLUDEPICTURE  "cid:image001.jpg@01D03EE2.1CE36520" \* MERGEFORMATINET </w:instrText>
      </w:r>
      <w:r w:rsidR="0070237F">
        <w:rPr>
          <w:noProof/>
        </w:rPr>
        <w:fldChar w:fldCharType="separate"/>
      </w:r>
      <w:r w:rsidR="00AD3394">
        <w:rPr>
          <w:noProof/>
        </w:rPr>
        <w:fldChar w:fldCharType="begin"/>
      </w:r>
      <w:r w:rsidR="00AD3394">
        <w:rPr>
          <w:noProof/>
        </w:rPr>
        <w:instrText xml:space="preserve"> INCLUDEPICTURE  "cid:image001.jpg@01D03EE2.1CE36520" \* MERGEFORMATINET </w:instrText>
      </w:r>
      <w:r w:rsidR="00AD3394">
        <w:rPr>
          <w:noProof/>
        </w:rPr>
        <w:fldChar w:fldCharType="separate"/>
      </w:r>
      <w:r w:rsidR="00EF4303">
        <w:rPr>
          <w:noProof/>
        </w:rPr>
        <w:fldChar w:fldCharType="begin"/>
      </w:r>
      <w:r w:rsidR="00EF4303">
        <w:rPr>
          <w:noProof/>
        </w:rPr>
        <w:instrText xml:space="preserve"> INCLUDEPICTURE  "cid:image001.jpg@01D03EE2.1CE36520" \* MERGEFORMATINET </w:instrText>
      </w:r>
      <w:r w:rsidR="00EF4303">
        <w:rPr>
          <w:noProof/>
        </w:rPr>
        <w:fldChar w:fldCharType="separate"/>
      </w:r>
      <w:r w:rsidR="00723A17">
        <w:rPr>
          <w:noProof/>
        </w:rPr>
        <w:fldChar w:fldCharType="begin"/>
      </w:r>
      <w:r w:rsidR="00723A17">
        <w:rPr>
          <w:noProof/>
        </w:rPr>
        <w:instrText xml:space="preserve"> </w:instrText>
      </w:r>
      <w:r w:rsidR="00723A17">
        <w:rPr>
          <w:noProof/>
        </w:rPr>
        <w:instrText>INCLUDEPICTURE  "cid:image001.jpg@01D03EE2.1CE36520" \* MERGEFORMATINET</w:instrText>
      </w:r>
      <w:r w:rsidR="00723A17">
        <w:rPr>
          <w:noProof/>
        </w:rPr>
        <w:instrText xml:space="preserve"> </w:instrText>
      </w:r>
      <w:r w:rsidR="00723A17">
        <w:rPr>
          <w:noProof/>
        </w:rPr>
        <w:fldChar w:fldCharType="separate"/>
      </w:r>
      <w:r w:rsidR="004C150E">
        <w:rPr>
          <w:noProof/>
        </w:rPr>
        <w:pict w14:anchorId="71A3FF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65pt;height:59pt;visibility:visible">
            <v:imagedata r:id="rId6" r:href="rId7"/>
          </v:shape>
        </w:pict>
      </w:r>
      <w:r w:rsidR="00723A17">
        <w:rPr>
          <w:noProof/>
        </w:rPr>
        <w:fldChar w:fldCharType="end"/>
      </w:r>
      <w:r w:rsidR="00EF4303">
        <w:rPr>
          <w:noProof/>
        </w:rPr>
        <w:fldChar w:fldCharType="end"/>
      </w:r>
      <w:r w:rsidR="00AD3394">
        <w:rPr>
          <w:noProof/>
        </w:rPr>
        <w:fldChar w:fldCharType="end"/>
      </w:r>
      <w:r w:rsidR="0070237F">
        <w:rPr>
          <w:noProof/>
        </w:rPr>
        <w:fldChar w:fldCharType="end"/>
      </w:r>
      <w:r w:rsidR="00163F7C">
        <w:rPr>
          <w:noProof/>
        </w:rPr>
        <w:fldChar w:fldCharType="end"/>
      </w:r>
      <w:r w:rsidR="00BE0F7F">
        <w:rPr>
          <w:noProof/>
        </w:rPr>
        <w:fldChar w:fldCharType="end"/>
      </w:r>
      <w:r w:rsidR="00B535F5">
        <w:rPr>
          <w:noProof/>
        </w:rPr>
        <w:fldChar w:fldCharType="end"/>
      </w:r>
      <w:r w:rsidR="009D56BE">
        <w:rPr>
          <w:noProof/>
        </w:rPr>
        <w:fldChar w:fldCharType="end"/>
      </w:r>
      <w:r w:rsidR="00AF4D40">
        <w:rPr>
          <w:noProof/>
        </w:rPr>
        <w:fldChar w:fldCharType="end"/>
      </w:r>
      <w:r w:rsidR="009D2EEC">
        <w:rPr>
          <w:noProof/>
        </w:rPr>
        <w:fldChar w:fldCharType="end"/>
      </w:r>
      <w:r w:rsidR="000D2238">
        <w:rPr>
          <w:noProof/>
        </w:rPr>
        <w:fldChar w:fldCharType="end"/>
      </w:r>
      <w:r w:rsidR="00090BD7">
        <w:rPr>
          <w:noProof/>
        </w:rPr>
        <w:fldChar w:fldCharType="end"/>
      </w:r>
      <w:r w:rsidR="00EC4450">
        <w:rPr>
          <w:noProof/>
        </w:rPr>
        <w:fldChar w:fldCharType="end"/>
      </w:r>
      <w:r w:rsidR="00670C89">
        <w:rPr>
          <w:noProof/>
        </w:rPr>
        <w:fldChar w:fldCharType="end"/>
      </w:r>
      <w:r w:rsidR="00B775AF">
        <w:rPr>
          <w:noProof/>
        </w:rPr>
        <w:fldChar w:fldCharType="end"/>
      </w:r>
      <w:r w:rsidR="00492466">
        <w:rPr>
          <w:noProof/>
        </w:rPr>
        <w:fldChar w:fldCharType="end"/>
      </w:r>
      <w:r w:rsidR="0096488F">
        <w:rPr>
          <w:noProof/>
        </w:rPr>
        <w:fldChar w:fldCharType="end"/>
      </w:r>
      <w:r w:rsidR="007E1DB3">
        <w:rPr>
          <w:noProof/>
        </w:rPr>
        <w:fldChar w:fldCharType="end"/>
      </w:r>
      <w:r w:rsidR="0012489C">
        <w:rPr>
          <w:noProof/>
        </w:rPr>
        <w:fldChar w:fldCharType="end"/>
      </w:r>
      <w:r>
        <w:rPr>
          <w:noProof/>
        </w:rPr>
        <w:fldChar w:fldCharType="end"/>
      </w:r>
      <w:r w:rsidRPr="00CB0FE3">
        <w:rPr>
          <w:noProof/>
        </w:rPr>
        <w:fldChar w:fldCharType="end"/>
      </w:r>
      <w:r w:rsidRPr="00CB0FE3">
        <w:rPr>
          <w:noProof/>
        </w:rPr>
        <w:fldChar w:fldCharType="end"/>
      </w:r>
      <w:r w:rsidRPr="00CB0FE3">
        <w:rPr>
          <w:noProof/>
        </w:rPr>
        <w:fldChar w:fldCharType="end"/>
      </w:r>
      <w:r w:rsidRPr="00CB0FE3">
        <w:rPr>
          <w:noProof/>
        </w:rPr>
        <w:fldChar w:fldCharType="end"/>
      </w:r>
      <w:r w:rsidRPr="00CB0FE3">
        <w:rPr>
          <w:noProof/>
        </w:rPr>
        <w:fldChar w:fldCharType="end"/>
      </w:r>
      <w:r w:rsidRPr="00CB0FE3">
        <w:rPr>
          <w:noProof/>
        </w:rPr>
        <w:fldChar w:fldCharType="end"/>
      </w:r>
    </w:p>
    <w:p w14:paraId="206559AA" w14:textId="17E3025C" w:rsidR="005F1660" w:rsidRDefault="005F1660" w:rsidP="005F1660">
      <w:pPr>
        <w:autoSpaceDN w:val="0"/>
        <w:ind w:left="714" w:right="-540"/>
        <w:jc w:val="both"/>
        <w:rPr>
          <w:rFonts w:ascii="Calibri" w:eastAsia="Calibri" w:hAnsi="Calibri"/>
          <w:sz w:val="22"/>
          <w:szCs w:val="22"/>
          <w:lang w:val="en-GB"/>
        </w:rPr>
      </w:pPr>
      <w:r>
        <w:rPr>
          <w:b/>
          <w:lang w:val="ru-RU"/>
        </w:rPr>
        <w:t>Република Србија</w:t>
      </w:r>
    </w:p>
    <w:p w14:paraId="6B2D847B" w14:textId="77777777" w:rsidR="005F1660" w:rsidRDefault="005F1660" w:rsidP="005F1660">
      <w:pPr>
        <w:autoSpaceDN w:val="0"/>
        <w:ind w:left="714" w:right="-540" w:hanging="714"/>
        <w:rPr>
          <w:b/>
          <w:lang w:val="ru-RU"/>
        </w:rPr>
      </w:pPr>
      <w:r>
        <w:rPr>
          <w:b/>
          <w:lang w:val="ru-RU"/>
        </w:rPr>
        <w:t>МИНИСТАРСТВО ПРИВРЕДЕ</w:t>
      </w:r>
    </w:p>
    <w:p w14:paraId="4C404597" w14:textId="77777777" w:rsidR="005F1660" w:rsidRDefault="005F1660" w:rsidP="005F1660">
      <w:pPr>
        <w:tabs>
          <w:tab w:val="left" w:pos="720"/>
        </w:tabs>
        <w:autoSpaceDN w:val="0"/>
        <w:ind w:right="-540"/>
        <w:rPr>
          <w:rFonts w:ascii="Calibri" w:eastAsia="Calibri" w:hAnsi="Calibri"/>
          <w:sz w:val="22"/>
          <w:szCs w:val="22"/>
          <w:lang w:val="en-GB"/>
        </w:rPr>
      </w:pPr>
      <w:r>
        <w:rPr>
          <w:lang w:val="ru-RU"/>
        </w:rPr>
        <w:t xml:space="preserve">            Кнеза Милоша 20 </w:t>
      </w:r>
    </w:p>
    <w:p w14:paraId="3EE56DBF" w14:textId="548B2910" w:rsidR="005F1660" w:rsidRDefault="005F1660" w:rsidP="005F1660">
      <w:pPr>
        <w:tabs>
          <w:tab w:val="left" w:pos="450"/>
        </w:tabs>
        <w:ind w:right="-36"/>
        <w:jc w:val="both"/>
        <w:rPr>
          <w:lang w:val="ru-RU"/>
        </w:rPr>
      </w:pPr>
      <w:r>
        <w:rPr>
          <w:lang w:val="ru-RU"/>
        </w:rPr>
        <w:t xml:space="preserve">              </w:t>
      </w:r>
      <w:r w:rsidR="000D2238">
        <w:rPr>
          <w:lang w:val="ru-RU"/>
        </w:rPr>
        <w:t xml:space="preserve">  </w:t>
      </w:r>
      <w:r>
        <w:rPr>
          <w:lang w:val="ru-RU"/>
        </w:rPr>
        <w:t xml:space="preserve"> Б е о г р а д        </w:t>
      </w:r>
    </w:p>
    <w:p w14:paraId="715F8F06" w14:textId="3C3B02C1" w:rsidR="006A1BEF" w:rsidRDefault="005F1660" w:rsidP="005F1660">
      <w:pPr>
        <w:tabs>
          <w:tab w:val="left" w:pos="450"/>
        </w:tabs>
        <w:ind w:right="-36"/>
        <w:jc w:val="both"/>
        <w:rPr>
          <w:color w:val="000000"/>
          <w:lang w:val="sr-Cyrl-CS" w:eastAsia="en-GB"/>
        </w:rPr>
      </w:pPr>
      <w:r>
        <w:rPr>
          <w:lang w:val="ru-RU"/>
        </w:rPr>
        <w:t xml:space="preserve">                                                           </w:t>
      </w:r>
    </w:p>
    <w:p w14:paraId="4139B286" w14:textId="48401AC4" w:rsidR="006A1BEF" w:rsidRDefault="005A7B5C" w:rsidP="00163F7C">
      <w:pPr>
        <w:tabs>
          <w:tab w:val="left" w:pos="450"/>
        </w:tabs>
        <w:ind w:right="-450"/>
        <w:jc w:val="both"/>
        <w:rPr>
          <w:lang w:val="sr-Cyrl-CS"/>
        </w:rPr>
      </w:pPr>
      <w:r>
        <w:rPr>
          <w:color w:val="000000"/>
          <w:lang w:val="sr-Cyrl-CS" w:eastAsia="en-GB"/>
        </w:rPr>
        <w:tab/>
      </w:r>
      <w:r w:rsidR="006A1BEF">
        <w:rPr>
          <w:color w:val="000000"/>
          <w:lang w:val="sr-Cyrl-CS" w:eastAsia="en-GB"/>
        </w:rPr>
        <w:t>Н</w:t>
      </w:r>
      <w:r w:rsidR="006A1BEF">
        <w:rPr>
          <w:lang w:val="sr-Cyrl-CS"/>
        </w:rPr>
        <w:t>а основу члана 54. Закона о државним службеницима („Службени гласник РС“, бр. 79/05, 81/05 – испр</w:t>
      </w:r>
      <w:r w:rsidR="006A1BEF">
        <w:rPr>
          <w:lang w:val="ru-RU"/>
        </w:rPr>
        <w:t>авка,</w:t>
      </w:r>
      <w:r w:rsidR="006A1BEF">
        <w:rPr>
          <w:lang w:val="sr-Cyrl-CS"/>
        </w:rPr>
        <w:t xml:space="preserve"> 83/05 – испр</w:t>
      </w:r>
      <w:r w:rsidR="006A1BEF">
        <w:rPr>
          <w:lang w:val="ru-RU"/>
        </w:rPr>
        <w:t>авка, 64/07</w:t>
      </w:r>
      <w:r w:rsidR="006A1BEF">
        <w:rPr>
          <w:lang w:val="sr-Latn-CS"/>
        </w:rPr>
        <w:t xml:space="preserve">, </w:t>
      </w:r>
      <w:r w:rsidR="006A1BEF">
        <w:rPr>
          <w:lang w:val="sr-Cyrl-CS"/>
        </w:rPr>
        <w:t>67/07-исправка</w:t>
      </w:r>
      <w:r w:rsidR="006A1BEF">
        <w:rPr>
          <w:lang w:val="sr-Latn-CS"/>
        </w:rPr>
        <w:t>,</w:t>
      </w:r>
      <w:r w:rsidR="006A1BEF">
        <w:rPr>
          <w:lang w:val="sr-Cyrl-CS"/>
        </w:rPr>
        <w:t xml:space="preserve"> 116/08</w:t>
      </w:r>
      <w:r w:rsidR="006A1BEF">
        <w:rPr>
          <w:lang w:val="sr-Cyrl-RS"/>
        </w:rPr>
        <w:t xml:space="preserve">, </w:t>
      </w:r>
      <w:r w:rsidR="006A1BEF">
        <w:rPr>
          <w:lang w:val="sr-Latn-CS"/>
        </w:rPr>
        <w:t>104/09,</w:t>
      </w:r>
      <w:r w:rsidR="006A1BEF">
        <w:rPr>
          <w:lang w:val="sr-Cyrl-RS"/>
        </w:rPr>
        <w:t xml:space="preserve"> 99/14, 97/14</w:t>
      </w:r>
      <w:r w:rsidR="006A1BEF">
        <w:t xml:space="preserve">, </w:t>
      </w:r>
      <w:r w:rsidR="006A1BEF">
        <w:rPr>
          <w:lang w:val="sr-Cyrl-RS"/>
        </w:rPr>
        <w:t>94/17</w:t>
      </w:r>
      <w:r w:rsidR="006A1BEF">
        <w:rPr>
          <w:lang w:val="en-GB"/>
        </w:rPr>
        <w:t xml:space="preserve">, </w:t>
      </w:r>
      <w:r w:rsidR="006A1BEF">
        <w:rPr>
          <w:lang w:val="sr-Cyrl-RS"/>
        </w:rPr>
        <w:t>95/18</w:t>
      </w:r>
      <w:r w:rsidR="006A1BEF">
        <w:rPr>
          <w:lang w:val="en-GB"/>
        </w:rPr>
        <w:t xml:space="preserve"> </w:t>
      </w:r>
      <w:r w:rsidR="006A1BEF">
        <w:rPr>
          <w:lang w:val="sr-Cyrl-RS"/>
        </w:rPr>
        <w:t>и 157/20</w:t>
      </w:r>
      <w:r w:rsidR="00D34569">
        <w:rPr>
          <w:lang w:val="sr-Cyrl-RS"/>
        </w:rPr>
        <w:t>,</w:t>
      </w:r>
      <w:r w:rsidR="006A1BEF">
        <w:rPr>
          <w:lang w:val="sr-Cyrl-RS"/>
        </w:rPr>
        <w:t xml:space="preserve"> </w:t>
      </w:r>
      <w:bookmarkStart w:id="0" w:name="_Hlk191467073"/>
      <w:r w:rsidR="00D34569">
        <w:rPr>
          <w:lang w:val="sr-Cyrl-RS"/>
        </w:rPr>
        <w:t>1</w:t>
      </w:r>
      <w:r w:rsidR="00D34569" w:rsidRPr="00F027A1">
        <w:rPr>
          <w:lang w:val="sr-Cyrl-RS"/>
        </w:rPr>
        <w:t>42/22</w:t>
      </w:r>
      <w:r w:rsidR="002C5403">
        <w:rPr>
          <w:lang w:val="sr-Cyrl-RS"/>
        </w:rPr>
        <w:t>,</w:t>
      </w:r>
      <w:r w:rsidR="00D34569">
        <w:rPr>
          <w:lang w:val="sr-Latn-RS"/>
        </w:rPr>
        <w:t xml:space="preserve"> 13/25</w:t>
      </w:r>
      <w:r w:rsidR="00D34569">
        <w:rPr>
          <w:lang w:val="sr-Cyrl-RS"/>
        </w:rPr>
        <w:t xml:space="preserve"> </w:t>
      </w:r>
      <w:r w:rsidR="002C5403">
        <w:rPr>
          <w:lang w:val="sr-Cyrl-RS"/>
        </w:rPr>
        <w:t>-</w:t>
      </w:r>
      <w:r w:rsidR="00D34569">
        <w:rPr>
          <w:lang w:val="sr-Cyrl-RS"/>
        </w:rPr>
        <w:t xml:space="preserve"> УС</w:t>
      </w:r>
      <w:bookmarkEnd w:id="0"/>
      <w:r w:rsidR="002C5403">
        <w:rPr>
          <w:lang w:val="sr-Cyrl-RS"/>
        </w:rPr>
        <w:t xml:space="preserve"> и</w:t>
      </w:r>
      <w:r w:rsidR="002C5403" w:rsidRPr="002C5403">
        <w:rPr>
          <w:lang w:val="ru-RU"/>
        </w:rPr>
        <w:t xml:space="preserve"> </w:t>
      </w:r>
      <w:r w:rsidR="002C5403">
        <w:rPr>
          <w:lang w:val="ru-RU"/>
        </w:rPr>
        <w:t>19/25</w:t>
      </w:r>
      <w:r w:rsidR="006A1BEF">
        <w:rPr>
          <w:lang w:val="sr-Cyrl-CS"/>
        </w:rPr>
        <w:t>)</w:t>
      </w:r>
      <w:r w:rsidR="009C289B">
        <w:rPr>
          <w:lang w:val="sr-Latn-RS"/>
        </w:rPr>
        <w:t xml:space="preserve"> </w:t>
      </w:r>
      <w:r w:rsidR="009C289B">
        <w:rPr>
          <w:lang w:val="sr-Cyrl-RS"/>
        </w:rPr>
        <w:t>и</w:t>
      </w:r>
      <w:r w:rsidR="006A1BEF">
        <w:rPr>
          <w:lang w:val="sr-Cyrl-CS"/>
        </w:rPr>
        <w:t xml:space="preserve"> </w:t>
      </w:r>
      <w:r w:rsidR="006A1BEF" w:rsidRPr="00A16E47">
        <w:rPr>
          <w:lang w:val="sr-Cyrl-CS"/>
        </w:rPr>
        <w:t xml:space="preserve">члана 9. став 1. Уредбе о интерном и јавном конкурсу за попуњавање радних места у државним органима („Службени </w:t>
      </w:r>
      <w:r w:rsidR="006A1BEF">
        <w:rPr>
          <w:lang w:val="sr-Cyrl-CS"/>
        </w:rPr>
        <w:t>гласник РС“, бр. 2/19 и 67/21)</w:t>
      </w:r>
      <w:r w:rsidR="006A1BEF" w:rsidRPr="008A120E">
        <w:rPr>
          <w:lang w:val="sr-Cyrl-CS"/>
        </w:rPr>
        <w:t xml:space="preserve"> Министарство привреде</w:t>
      </w:r>
      <w:r w:rsidR="006A1BEF">
        <w:rPr>
          <w:lang w:val="sr-Cyrl-CS"/>
        </w:rPr>
        <w:t xml:space="preserve"> оглашава</w:t>
      </w:r>
    </w:p>
    <w:p w14:paraId="5D8293B9" w14:textId="77777777" w:rsidR="006A1BEF" w:rsidRDefault="006A1BEF" w:rsidP="00163F7C">
      <w:pPr>
        <w:tabs>
          <w:tab w:val="left" w:pos="720"/>
        </w:tabs>
        <w:ind w:right="-450"/>
        <w:jc w:val="both"/>
        <w:rPr>
          <w:lang w:val="sr-Cyrl-CS"/>
        </w:rPr>
      </w:pPr>
    </w:p>
    <w:p w14:paraId="756A0043" w14:textId="77777777" w:rsidR="006A1BEF" w:rsidRDefault="006A1BEF" w:rsidP="00163F7C">
      <w:pPr>
        <w:tabs>
          <w:tab w:val="left" w:pos="720"/>
        </w:tabs>
        <w:ind w:right="-450"/>
        <w:jc w:val="center"/>
        <w:rPr>
          <w:b/>
          <w:lang w:val="sr-Cyrl-CS"/>
        </w:rPr>
      </w:pPr>
      <w:r>
        <w:rPr>
          <w:b/>
          <w:lang w:val="sr-Cyrl-CS"/>
        </w:rPr>
        <w:t>ЈАВНИ КОНКУРС</w:t>
      </w:r>
    </w:p>
    <w:p w14:paraId="7E99054B" w14:textId="00083A05" w:rsidR="006A1BEF" w:rsidRDefault="006A1BEF" w:rsidP="00163F7C">
      <w:pPr>
        <w:tabs>
          <w:tab w:val="left" w:pos="720"/>
        </w:tabs>
        <w:ind w:right="-450"/>
        <w:jc w:val="center"/>
        <w:rPr>
          <w:b/>
          <w:lang w:val="sr-Cyrl-CS"/>
        </w:rPr>
      </w:pPr>
      <w:r>
        <w:rPr>
          <w:b/>
          <w:lang w:val="sr-Cyrl-CS"/>
        </w:rPr>
        <w:t xml:space="preserve"> ЗА ПОПУЊАВАЊЕ ИЗВРШИЛАЧК</w:t>
      </w:r>
      <w:r w:rsidR="00EC3527">
        <w:rPr>
          <w:b/>
          <w:lang w:val="sr-Cyrl-RS"/>
        </w:rPr>
        <w:t>ОГ</w:t>
      </w:r>
      <w:r>
        <w:rPr>
          <w:b/>
          <w:lang w:val="sr-Cyrl-CS"/>
        </w:rPr>
        <w:t xml:space="preserve"> РАДН</w:t>
      </w:r>
      <w:r w:rsidR="00EC3527">
        <w:rPr>
          <w:b/>
          <w:lang w:val="sr-Cyrl-CS"/>
        </w:rPr>
        <w:t>ОГ</w:t>
      </w:r>
      <w:r>
        <w:rPr>
          <w:b/>
          <w:lang w:val="sr-Cyrl-CS"/>
        </w:rPr>
        <w:t xml:space="preserve"> МЕСТА </w:t>
      </w:r>
    </w:p>
    <w:p w14:paraId="4F6D114C" w14:textId="77777777" w:rsidR="006A1BEF" w:rsidRDefault="006A1BEF" w:rsidP="00163F7C">
      <w:pPr>
        <w:tabs>
          <w:tab w:val="left" w:pos="720"/>
        </w:tabs>
        <w:ind w:right="-450"/>
        <w:jc w:val="center"/>
        <w:rPr>
          <w:b/>
          <w:lang w:val="sr-Cyrl-CS"/>
        </w:rPr>
      </w:pPr>
    </w:p>
    <w:p w14:paraId="263D5E9D" w14:textId="77777777" w:rsidR="006A1BEF" w:rsidRDefault="006A1BEF" w:rsidP="00163F7C">
      <w:pPr>
        <w:tabs>
          <w:tab w:val="left" w:pos="720"/>
        </w:tabs>
        <w:ind w:right="-450"/>
        <w:jc w:val="center"/>
        <w:rPr>
          <w:b/>
          <w:lang w:val="sr-Latn-CS"/>
        </w:rPr>
      </w:pPr>
    </w:p>
    <w:p w14:paraId="1B6363E3" w14:textId="4B8BC7BD" w:rsidR="006A1BEF" w:rsidRDefault="006A1BEF" w:rsidP="00163F7C">
      <w:pPr>
        <w:tabs>
          <w:tab w:val="left" w:pos="180"/>
          <w:tab w:val="left" w:pos="720"/>
        </w:tabs>
        <w:ind w:right="-450"/>
        <w:jc w:val="both"/>
        <w:rPr>
          <w:lang w:val="sr-Cyrl-CS"/>
        </w:rPr>
      </w:pPr>
      <w:r>
        <w:rPr>
          <w:b/>
          <w:lang w:val="sr-Latn-CS"/>
        </w:rPr>
        <w:t>I</w:t>
      </w:r>
      <w:r>
        <w:rPr>
          <w:b/>
          <w:lang w:val="sr-Cyrl-CS"/>
        </w:rPr>
        <w:tab/>
        <w:t>Орган у коме се радн</w:t>
      </w:r>
      <w:r w:rsidR="008341FE">
        <w:rPr>
          <w:b/>
        </w:rPr>
        <w:t>o</w:t>
      </w:r>
      <w:r>
        <w:rPr>
          <w:b/>
          <w:lang w:val="sr-Cyrl-CS"/>
        </w:rPr>
        <w:t xml:space="preserve"> мест</w:t>
      </w:r>
      <w:r w:rsidR="008341FE">
        <w:rPr>
          <w:b/>
        </w:rPr>
        <w:t>o</w:t>
      </w:r>
      <w:r>
        <w:rPr>
          <w:b/>
          <w:lang w:val="sr-Cyrl-CS"/>
        </w:rPr>
        <w:t xml:space="preserve"> попуњава:</w:t>
      </w:r>
      <w:r>
        <w:rPr>
          <w:lang w:val="sr-Cyrl-CS"/>
        </w:rPr>
        <w:t xml:space="preserve"> Министарство привреде, Београд, Кнеза Милоша бр.</w:t>
      </w:r>
      <w:r w:rsidR="00AD3394">
        <w:rPr>
          <w:lang w:val="sr-Cyrl-CS"/>
        </w:rPr>
        <w:t xml:space="preserve"> </w:t>
      </w:r>
      <w:r>
        <w:rPr>
          <w:lang w:val="sr-Cyrl-CS"/>
        </w:rPr>
        <w:t xml:space="preserve">20. </w:t>
      </w:r>
    </w:p>
    <w:p w14:paraId="4EFBAD71" w14:textId="77777777" w:rsidR="006A1BEF" w:rsidRDefault="006A1BEF" w:rsidP="00163F7C">
      <w:pPr>
        <w:tabs>
          <w:tab w:val="left" w:pos="360"/>
          <w:tab w:val="left" w:pos="720"/>
        </w:tabs>
        <w:ind w:right="-450"/>
        <w:jc w:val="both"/>
        <w:rPr>
          <w:b/>
          <w:lang w:val="sr-Cyrl-RS"/>
        </w:rPr>
      </w:pPr>
    </w:p>
    <w:p w14:paraId="613CF5D0" w14:textId="1D4603AD" w:rsidR="00156E0A" w:rsidRDefault="00156E0A" w:rsidP="00163F7C">
      <w:pPr>
        <w:ind w:right="-450"/>
        <w:jc w:val="both"/>
        <w:rPr>
          <w:b/>
          <w:sz w:val="22"/>
          <w:szCs w:val="22"/>
          <w:lang w:val="sr-Cyrl-CS"/>
        </w:rPr>
      </w:pPr>
      <w:r>
        <w:rPr>
          <w:b/>
          <w:lang w:val="sr-Cyrl-CS"/>
        </w:rPr>
        <w:t>II</w:t>
      </w:r>
      <w:r>
        <w:rPr>
          <w:lang w:val="sr-Cyrl-CS"/>
        </w:rPr>
        <w:t xml:space="preserve"> </w:t>
      </w:r>
      <w:r>
        <w:rPr>
          <w:b/>
          <w:lang w:val="sr-Cyrl-CS"/>
        </w:rPr>
        <w:t>Радн</w:t>
      </w:r>
      <w:r w:rsidR="00EC3527">
        <w:rPr>
          <w:b/>
          <w:lang w:val="sr-Cyrl-CS"/>
        </w:rPr>
        <w:t>о</w:t>
      </w:r>
      <w:r>
        <w:rPr>
          <w:b/>
          <w:lang w:val="sr-Cyrl-CS"/>
        </w:rPr>
        <w:t xml:space="preserve"> мест</w:t>
      </w:r>
      <w:r w:rsidR="00EC3527">
        <w:rPr>
          <w:b/>
          <w:lang w:val="sr-Cyrl-CS"/>
        </w:rPr>
        <w:t>о</w:t>
      </w:r>
      <w:r>
        <w:rPr>
          <w:b/>
          <w:lang w:val="sr-Cyrl-CS"/>
        </w:rPr>
        <w:t xml:space="preserve"> кој</w:t>
      </w:r>
      <w:r w:rsidR="00AD3394">
        <w:rPr>
          <w:b/>
          <w:lang w:val="sr-Cyrl-CS"/>
        </w:rPr>
        <w:t>е</w:t>
      </w:r>
      <w:r>
        <w:rPr>
          <w:b/>
          <w:lang w:val="sr-Cyrl-CS"/>
        </w:rPr>
        <w:t xml:space="preserve"> се попуњава:</w:t>
      </w:r>
    </w:p>
    <w:p w14:paraId="27CC0CA2" w14:textId="77777777" w:rsidR="00156E0A" w:rsidRDefault="00156E0A" w:rsidP="00163F7C">
      <w:pPr>
        <w:tabs>
          <w:tab w:val="left" w:pos="0"/>
          <w:tab w:val="left" w:pos="360"/>
        </w:tabs>
        <w:ind w:right="-450"/>
        <w:jc w:val="both"/>
        <w:rPr>
          <w:b/>
          <w:lang w:val="sr-Cyrl-CS"/>
        </w:rPr>
      </w:pPr>
    </w:p>
    <w:p w14:paraId="2839A7D0" w14:textId="6EEC0594" w:rsidR="006A1BEF" w:rsidRPr="00915B4A" w:rsidRDefault="00C33826" w:rsidP="00163F7C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0" w:right="-450" w:firstLine="0"/>
        <w:jc w:val="both"/>
        <w:rPr>
          <w:rFonts w:ascii="Times New Roman" w:hAnsi="Times New Roman"/>
          <w:b/>
          <w:spacing w:val="-2"/>
          <w:sz w:val="24"/>
          <w:szCs w:val="24"/>
          <w:lang w:val="sr-Cyrl-CS"/>
        </w:rPr>
      </w:pPr>
      <w:r w:rsidRPr="00915B4A">
        <w:rPr>
          <w:rFonts w:ascii="Times New Roman" w:hAnsi="Times New Roman"/>
          <w:b/>
          <w:sz w:val="24"/>
          <w:szCs w:val="24"/>
          <w:lang w:val="sr-Cyrl-CS"/>
        </w:rPr>
        <w:t xml:space="preserve">Радно место </w:t>
      </w:r>
      <w:bookmarkStart w:id="1" w:name="_Hlk203384412"/>
      <w:r w:rsidR="00915B4A" w:rsidRPr="00915B4A">
        <w:rPr>
          <w:rFonts w:ascii="Times New Roman" w:hAnsi="Times New Roman"/>
          <w:b/>
          <w:sz w:val="24"/>
          <w:szCs w:val="24"/>
          <w:lang w:val="sr-Cyrl-CS"/>
        </w:rPr>
        <w:t>за стручне и оперативне послове, звање саветник, Група за односе са јавношћу, Одељење за међународну сарадњу, европске интеграције и послове односа са јавношћу</w:t>
      </w:r>
      <w:bookmarkEnd w:id="1"/>
      <w:r w:rsidR="00EC3527" w:rsidRPr="00915B4A">
        <w:rPr>
          <w:rFonts w:ascii="Times New Roman" w:hAnsi="Times New Roman"/>
          <w:b/>
          <w:spacing w:val="-2"/>
          <w:sz w:val="24"/>
          <w:szCs w:val="24"/>
          <w:lang w:val="sr-Cyrl-RS"/>
        </w:rPr>
        <w:t xml:space="preserve"> </w:t>
      </w:r>
      <w:r w:rsidR="006A1BEF" w:rsidRPr="00915B4A">
        <w:rPr>
          <w:rFonts w:ascii="Times New Roman" w:hAnsi="Times New Roman"/>
          <w:b/>
          <w:spacing w:val="-2"/>
          <w:sz w:val="24"/>
          <w:szCs w:val="24"/>
          <w:lang w:val="sr-Cyrl-RS"/>
        </w:rPr>
        <w:t>- 1 извршилац</w:t>
      </w:r>
      <w:r w:rsidR="006A1BEF" w:rsidRPr="00915B4A">
        <w:rPr>
          <w:rFonts w:ascii="Times New Roman" w:hAnsi="Times New Roman"/>
          <w:b/>
          <w:spacing w:val="-2"/>
          <w:sz w:val="24"/>
          <w:szCs w:val="24"/>
          <w:lang w:val="sr-Cyrl-CS"/>
        </w:rPr>
        <w:t>.</w:t>
      </w:r>
    </w:p>
    <w:p w14:paraId="46E78F48" w14:textId="77777777" w:rsidR="006A1BEF" w:rsidRPr="00C33826" w:rsidRDefault="006A1BEF" w:rsidP="00163F7C">
      <w:pPr>
        <w:widowControl w:val="0"/>
        <w:tabs>
          <w:tab w:val="left" w:pos="450"/>
          <w:tab w:val="left" w:pos="1080"/>
        </w:tabs>
        <w:ind w:right="-450"/>
        <w:jc w:val="both"/>
        <w:rPr>
          <w:b/>
          <w:spacing w:val="-2"/>
          <w:lang w:val="sr-Cyrl-CS"/>
        </w:rPr>
      </w:pPr>
    </w:p>
    <w:p w14:paraId="2A8D665F" w14:textId="77777777" w:rsidR="00314638" w:rsidRPr="00A34E51" w:rsidRDefault="006A1BEF" w:rsidP="00163F7C">
      <w:pPr>
        <w:ind w:right="-450"/>
        <w:jc w:val="both"/>
        <w:rPr>
          <w:spacing w:val="2"/>
          <w:lang w:val="sr-Cyrl-RS"/>
        </w:rPr>
      </w:pPr>
      <w:r w:rsidRPr="00D32E0F">
        <w:rPr>
          <w:b/>
          <w:lang w:val="ru-RU"/>
        </w:rPr>
        <w:t>Опис послова</w:t>
      </w:r>
      <w:r w:rsidRPr="00D32E0F">
        <w:rPr>
          <w:lang w:val="ru-RU"/>
        </w:rPr>
        <w:t xml:space="preserve">: </w:t>
      </w:r>
      <w:r w:rsidR="00314638" w:rsidRPr="00A34E51">
        <w:rPr>
          <w:spacing w:val="2"/>
        </w:rPr>
        <w:t>Прикупља, ажурира и обрађује секторске информације и прилоге за потребе израде извештаја и припрема материјале, информације и податке потребне за наступе представника Министарства у јавности</w:t>
      </w:r>
      <w:r w:rsidR="00314638" w:rsidRPr="00A34E51">
        <w:rPr>
          <w:lang w:val="ru-RU"/>
        </w:rPr>
        <w:t xml:space="preserve">; </w:t>
      </w:r>
      <w:r w:rsidR="00314638" w:rsidRPr="00A34E51">
        <w:rPr>
          <w:spacing w:val="2"/>
        </w:rPr>
        <w:t xml:space="preserve">прати </w:t>
      </w:r>
      <w:r w:rsidR="00314638" w:rsidRPr="00A34E51">
        <w:t xml:space="preserve">средства јавног информисања и </w:t>
      </w:r>
      <w:r w:rsidR="00314638" w:rsidRPr="00A34E51">
        <w:rPr>
          <w:spacing w:val="2"/>
        </w:rPr>
        <w:t xml:space="preserve">пружа стручну </w:t>
      </w:r>
      <w:r w:rsidR="00314638" w:rsidRPr="00A34E51">
        <w:rPr>
          <w:spacing w:val="2"/>
          <w:lang w:val="sr-Cyrl-RS"/>
        </w:rPr>
        <w:t xml:space="preserve">и аналитичку </w:t>
      </w:r>
      <w:r w:rsidR="00314638" w:rsidRPr="00A34E51">
        <w:rPr>
          <w:spacing w:val="2"/>
        </w:rPr>
        <w:t xml:space="preserve">подршку у организацији медијских </w:t>
      </w:r>
      <w:r w:rsidR="00314638" w:rsidRPr="00A34E51">
        <w:rPr>
          <w:lang w:val="sr-Cyrl-CS"/>
        </w:rPr>
        <w:t>јавних</w:t>
      </w:r>
      <w:r w:rsidR="00314638" w:rsidRPr="00A34E51">
        <w:rPr>
          <w:spacing w:val="2"/>
        </w:rPr>
        <w:t xml:space="preserve"> догађаја у којима се појављују министар, државни секретари и помоћници министра;</w:t>
      </w:r>
      <w:r w:rsidR="00314638" w:rsidRPr="00A34E51">
        <w:rPr>
          <w:spacing w:val="2"/>
          <w:lang w:val="sr-Cyrl-RS"/>
        </w:rPr>
        <w:t xml:space="preserve"> припрема информације, саопштења и </w:t>
      </w:r>
      <w:r w:rsidR="00314638" w:rsidRPr="00A34E51">
        <w:rPr>
          <w:lang w:val="ru-RU"/>
        </w:rPr>
        <w:t xml:space="preserve">текстове ради презентовања на </w:t>
      </w:r>
      <w:r w:rsidR="00314638" w:rsidRPr="00A34E51">
        <w:t>web страници Министарства</w:t>
      </w:r>
      <w:r w:rsidR="00314638" w:rsidRPr="00A34E51">
        <w:rPr>
          <w:spacing w:val="2"/>
        </w:rPr>
        <w:t xml:space="preserve"> и води налогe Министарства на друштвеним мрежама; припрема податке из дневног прегледа штампе и вести по медијским агенцијама и о томе израђује потребне информације; </w:t>
      </w:r>
      <w:r w:rsidR="00314638" w:rsidRPr="00A34E51">
        <w:rPr>
          <w:lang w:val="sr-Cyrl-CS"/>
        </w:rPr>
        <w:t>прати и организује јавне наступе и екстерне састанке министра и других представника Министарства у кординацији са лицима задуженим за односе са јавношћу и Кабинетом и учествује у припреми састанака</w:t>
      </w:r>
      <w:r w:rsidR="00314638" w:rsidRPr="00A34E51">
        <w:rPr>
          <w:spacing w:val="2"/>
          <w:lang w:val="sr-Cyrl-RS"/>
        </w:rPr>
        <w:t xml:space="preserve">; </w:t>
      </w:r>
      <w:r w:rsidR="00314638" w:rsidRPr="00A34E51">
        <w:rPr>
          <w:lang w:val="sr-Cyrl-CS"/>
        </w:rPr>
        <w:t xml:space="preserve">учествује у организацији јавних догађаја у којима је Министарство организатор, прати све активности везане за догађај и усклађује време планираних обавеза, састанака и различитих посета; </w:t>
      </w:r>
      <w:r w:rsidR="00314638" w:rsidRPr="00A34E51">
        <w:rPr>
          <w:spacing w:val="2"/>
        </w:rPr>
        <w:t xml:space="preserve">сарађује са представницима сектора и ужих унутрашњих јединица у Министарству у циљу припреме информација из делокруга рада </w:t>
      </w:r>
      <w:r w:rsidR="00314638" w:rsidRPr="00A34E51">
        <w:rPr>
          <w:spacing w:val="2"/>
          <w:lang w:val="sr-Cyrl-RS"/>
        </w:rPr>
        <w:t>Одсека</w:t>
      </w:r>
      <w:r w:rsidR="00314638" w:rsidRPr="00A34E51">
        <w:rPr>
          <w:spacing w:val="2"/>
        </w:rPr>
        <w:t xml:space="preserve">; обавља и друге послове по налогу </w:t>
      </w:r>
      <w:r w:rsidR="00314638" w:rsidRPr="00A34E51">
        <w:rPr>
          <w:spacing w:val="2"/>
          <w:lang w:val="sr-Cyrl-RS"/>
        </w:rPr>
        <w:t>руководиоца Групе.</w:t>
      </w:r>
    </w:p>
    <w:p w14:paraId="49404512" w14:textId="2B81B870" w:rsidR="006A1BEF" w:rsidRPr="00C33826" w:rsidRDefault="006A1BEF" w:rsidP="00163F7C">
      <w:pPr>
        <w:ind w:right="-450"/>
        <w:jc w:val="both"/>
        <w:rPr>
          <w:color w:val="FF0000"/>
          <w:lang w:val="ru-RU"/>
        </w:rPr>
      </w:pPr>
    </w:p>
    <w:p w14:paraId="03622F2B" w14:textId="77777777" w:rsidR="00BE0F7F" w:rsidRPr="00A34E51" w:rsidRDefault="006A1BEF" w:rsidP="00163F7C">
      <w:pPr>
        <w:ind w:right="-450"/>
        <w:jc w:val="both"/>
        <w:rPr>
          <w:lang w:val="sr-Latn-RS"/>
        </w:rPr>
      </w:pPr>
      <w:r w:rsidRPr="00D32E0F">
        <w:rPr>
          <w:b/>
        </w:rPr>
        <w:t>Услов</w:t>
      </w:r>
      <w:r w:rsidRPr="006D7540">
        <w:rPr>
          <w:b/>
        </w:rPr>
        <w:t>и:</w:t>
      </w:r>
      <w:r w:rsidRPr="006D7540">
        <w:rPr>
          <w:lang w:val="ru-RU"/>
        </w:rPr>
        <w:t xml:space="preserve"> </w:t>
      </w:r>
      <w:r w:rsidR="00BE0F7F" w:rsidRPr="00A34E51">
        <w:rPr>
          <w:spacing w:val="-6"/>
          <w:lang w:val="ru-RU"/>
        </w:rPr>
        <w:t xml:space="preserve"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</w:t>
      </w:r>
      <w:r w:rsidR="00BE0F7F" w:rsidRPr="00A34E51">
        <w:rPr>
          <w:lang w:val="ru-RU"/>
        </w:rPr>
        <w:t xml:space="preserve">основним академским студијама у обиму од најмање 240 ESPB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="00BE0F7F" w:rsidRPr="00A34E51">
        <w:rPr>
          <w:lang w:val="sr-Cyrl-CS"/>
        </w:rPr>
        <w:t>најмање три године радног искуства у струци</w:t>
      </w:r>
      <w:r w:rsidR="00BE0F7F" w:rsidRPr="00A34E51">
        <w:rPr>
          <w:lang w:val="ru-RU"/>
        </w:rPr>
        <w:t>; положен државни стручни испит, као и потребне компетенције за обављање послова радног места</w:t>
      </w:r>
      <w:r w:rsidR="00BE0F7F" w:rsidRPr="00A34E51">
        <w:rPr>
          <w:lang w:val="sr-Cyrl-CS"/>
        </w:rPr>
        <w:t>.</w:t>
      </w:r>
    </w:p>
    <w:p w14:paraId="33D863B7" w14:textId="2E86C5E2" w:rsidR="006A1BEF" w:rsidRPr="00A16E47" w:rsidRDefault="006A1BEF" w:rsidP="00BE0F7F">
      <w:pPr>
        <w:ind w:right="-450"/>
        <w:jc w:val="both"/>
      </w:pPr>
    </w:p>
    <w:p w14:paraId="0F762E0A" w14:textId="0BB15C96" w:rsidR="006A1BEF" w:rsidRPr="00A16E47" w:rsidRDefault="006A1BEF" w:rsidP="00AB5A3B">
      <w:pPr>
        <w:tabs>
          <w:tab w:val="left" w:pos="360"/>
        </w:tabs>
        <w:ind w:right="-450"/>
        <w:jc w:val="both"/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</w:pPr>
      <w:r w:rsidRPr="00A16E47">
        <w:rPr>
          <w:rStyle w:val="Strong"/>
          <w:bdr w:val="none" w:sz="0" w:space="0" w:color="auto" w:frame="1"/>
          <w:shd w:val="clear" w:color="auto" w:fill="FFFFFF"/>
        </w:rPr>
        <w:t>Место рада:</w:t>
      </w:r>
      <w:r w:rsidRPr="00A16E47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A16E47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Београд</w:t>
      </w:r>
      <w:r w:rsidRPr="00A16E47">
        <w:rPr>
          <w:rStyle w:val="Strong"/>
          <w:b w:val="0"/>
          <w:bdr w:val="none" w:sz="0" w:space="0" w:color="auto" w:frame="1"/>
          <w:shd w:val="clear" w:color="auto" w:fill="FFFFFF"/>
        </w:rPr>
        <w:t xml:space="preserve">, </w:t>
      </w:r>
      <w:r w:rsidR="00F16AD7" w:rsidRPr="00A16E47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Кнеза Милоша 20</w:t>
      </w:r>
      <w:r w:rsidRPr="00A16E47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;</w:t>
      </w:r>
    </w:p>
    <w:p w14:paraId="3E4C6EC9" w14:textId="77777777" w:rsidR="00DF3109" w:rsidRPr="00A16E47" w:rsidRDefault="00DF3109" w:rsidP="00AB5A3B">
      <w:pPr>
        <w:pStyle w:val="ListParagraph"/>
        <w:tabs>
          <w:tab w:val="left" w:pos="0"/>
          <w:tab w:val="left" w:pos="360"/>
        </w:tabs>
        <w:ind w:left="360" w:right="-450"/>
        <w:jc w:val="both"/>
        <w:rPr>
          <w:rFonts w:ascii="Times New Roman" w:hAnsi="Times New Roman"/>
          <w:b/>
          <w:spacing w:val="-2"/>
          <w:sz w:val="24"/>
          <w:szCs w:val="24"/>
          <w:lang w:val="sr-Cyrl-CS"/>
        </w:rPr>
      </w:pPr>
    </w:p>
    <w:p w14:paraId="18551216" w14:textId="3761BEA4" w:rsidR="00156E0A" w:rsidRPr="00A16E47" w:rsidRDefault="00156E0A" w:rsidP="00AB5A3B">
      <w:pPr>
        <w:shd w:val="clear" w:color="auto" w:fill="FFFFFF"/>
        <w:ind w:right="-450"/>
        <w:jc w:val="both"/>
        <w:textAlignment w:val="baseline"/>
        <w:rPr>
          <w:bCs/>
          <w:sz w:val="22"/>
          <w:szCs w:val="22"/>
          <w:bdr w:val="none" w:sz="0" w:space="0" w:color="auto" w:frame="1"/>
          <w:shd w:val="clear" w:color="auto" w:fill="FFFFFF"/>
          <w:lang w:val="sr-Latn-CS"/>
        </w:rPr>
      </w:pPr>
      <w:r w:rsidRPr="00A16E47">
        <w:rPr>
          <w:b/>
          <w:bCs/>
          <w:bdr w:val="none" w:sz="0" w:space="0" w:color="auto" w:frame="1"/>
          <w:shd w:val="clear" w:color="auto" w:fill="FFFFFF"/>
        </w:rPr>
        <w:lastRenderedPageBreak/>
        <w:t>I</w:t>
      </w:r>
      <w:r w:rsidR="005B2EE5" w:rsidRPr="00A16E47">
        <w:rPr>
          <w:b/>
          <w:bCs/>
          <w:bdr w:val="none" w:sz="0" w:space="0" w:color="auto" w:frame="1"/>
          <w:shd w:val="clear" w:color="auto" w:fill="FFFFFF"/>
        </w:rPr>
        <w:t>II</w:t>
      </w:r>
      <w:r w:rsidRPr="00A16E47">
        <w:rPr>
          <w:b/>
          <w:bCs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A16E47">
        <w:rPr>
          <w:b/>
          <w:bCs/>
          <w:bdr w:val="none" w:sz="0" w:space="0" w:color="auto" w:frame="1"/>
          <w:shd w:val="clear" w:color="auto" w:fill="FFFFFF"/>
          <w:lang w:val="sr-Cyrl-CS"/>
        </w:rPr>
        <w:t xml:space="preserve">Врста </w:t>
      </w:r>
      <w:r w:rsidR="0022596B" w:rsidRPr="00A16E47">
        <w:rPr>
          <w:b/>
          <w:bCs/>
          <w:bdr w:val="none" w:sz="0" w:space="0" w:color="auto" w:frame="1"/>
          <w:shd w:val="clear" w:color="auto" w:fill="FFFFFF"/>
          <w:lang w:val="sr-Cyrl-RS"/>
        </w:rPr>
        <w:t xml:space="preserve">и трајање </w:t>
      </w:r>
      <w:r w:rsidRPr="00A16E47">
        <w:rPr>
          <w:b/>
          <w:bCs/>
          <w:bdr w:val="none" w:sz="0" w:space="0" w:color="auto" w:frame="1"/>
          <w:shd w:val="clear" w:color="auto" w:fill="FFFFFF"/>
          <w:lang w:val="sr-Cyrl-CS"/>
        </w:rPr>
        <w:t>радног односа:</w:t>
      </w:r>
      <w:r w:rsidRPr="00A16E47">
        <w:rPr>
          <w:b/>
          <w:bCs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A16E47">
        <w:rPr>
          <w:bCs/>
          <w:bdr w:val="none" w:sz="0" w:space="0" w:color="auto" w:frame="1"/>
          <w:shd w:val="clear" w:color="auto" w:fill="FFFFFF"/>
          <w:lang w:val="sr-Latn-CS"/>
        </w:rPr>
        <w:t>радн</w:t>
      </w:r>
      <w:r w:rsidR="001D2905" w:rsidRPr="00A16E47">
        <w:rPr>
          <w:bCs/>
          <w:bdr w:val="none" w:sz="0" w:space="0" w:color="auto" w:frame="1"/>
          <w:shd w:val="clear" w:color="auto" w:fill="FFFFFF"/>
          <w:lang w:val="sr-Cyrl-RS"/>
        </w:rPr>
        <w:t>о</w:t>
      </w:r>
      <w:r w:rsidRPr="00A16E47">
        <w:rPr>
          <w:bCs/>
          <w:bdr w:val="none" w:sz="0" w:space="0" w:color="auto" w:frame="1"/>
          <w:shd w:val="clear" w:color="auto" w:fill="FFFFFF"/>
          <w:lang w:val="sr-Latn-CS"/>
        </w:rPr>
        <w:t xml:space="preserve"> мест</w:t>
      </w:r>
      <w:r w:rsidR="001D2905" w:rsidRPr="00A16E47">
        <w:rPr>
          <w:bCs/>
          <w:bdr w:val="none" w:sz="0" w:space="0" w:color="auto" w:frame="1"/>
          <w:shd w:val="clear" w:color="auto" w:fill="FFFFFF"/>
          <w:lang w:val="sr-Cyrl-RS"/>
        </w:rPr>
        <w:t>о</w:t>
      </w:r>
      <w:r w:rsidRPr="00A16E47">
        <w:rPr>
          <w:bCs/>
          <w:bdr w:val="none" w:sz="0" w:space="0" w:color="auto" w:frame="1"/>
          <w:shd w:val="clear" w:color="auto" w:fill="FFFFFF"/>
          <w:lang w:val="sr-Latn-CS"/>
        </w:rPr>
        <w:t xml:space="preserve"> попуњава се заснивањем радног односа на неодређено време.</w:t>
      </w:r>
    </w:p>
    <w:p w14:paraId="43D0DED8" w14:textId="77777777" w:rsidR="006A1BEF" w:rsidRPr="00A16E47" w:rsidRDefault="006A1BEF" w:rsidP="00AB5A3B">
      <w:pPr>
        <w:ind w:right="-450"/>
        <w:jc w:val="both"/>
        <w:rPr>
          <w:b/>
          <w:lang w:val="sr-Latn-RS"/>
        </w:rPr>
      </w:pPr>
      <w:r w:rsidRPr="00A16E47">
        <w:rPr>
          <w:b/>
          <w:lang w:val="sr-Latn-RS"/>
        </w:rPr>
        <w:tab/>
      </w:r>
    </w:p>
    <w:p w14:paraId="6AA1AD31" w14:textId="77777777" w:rsidR="00D34569" w:rsidRDefault="006A1BEF" w:rsidP="00AB5A3B">
      <w:pPr>
        <w:tabs>
          <w:tab w:val="left" w:pos="360"/>
        </w:tabs>
        <w:ind w:right="-450"/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A16E47">
        <w:rPr>
          <w:rStyle w:val="Strong"/>
          <w:bdr w:val="none" w:sz="0" w:space="0" w:color="auto" w:frame="1"/>
          <w:shd w:val="clear" w:color="auto" w:fill="FFFFFF"/>
        </w:rPr>
        <w:t>IV</w:t>
      </w:r>
      <w:r w:rsidRPr="00A16E47">
        <w:rPr>
          <w:rStyle w:val="Strong"/>
          <w:bdr w:val="none" w:sz="0" w:space="0" w:color="auto" w:frame="1"/>
          <w:shd w:val="clear" w:color="auto" w:fill="FFFFFF"/>
        </w:rPr>
        <w:tab/>
        <w:t xml:space="preserve">Фазе изборног поступка и учешће кандидата: </w:t>
      </w:r>
    </w:p>
    <w:p w14:paraId="3F01DA90" w14:textId="10A37A90" w:rsidR="006A1BEF" w:rsidRPr="00A16E47" w:rsidRDefault="00D34569" w:rsidP="00AB5A3B">
      <w:pPr>
        <w:tabs>
          <w:tab w:val="left" w:pos="360"/>
        </w:tabs>
        <w:ind w:right="-450"/>
        <w:jc w:val="both"/>
        <w:rPr>
          <w:bCs/>
          <w:lang w:val="sr-Cyrl-RS"/>
        </w:rPr>
      </w:pPr>
      <w:r w:rsidRPr="00D34569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И</w:t>
      </w:r>
      <w:r w:rsidR="006A1BEF" w:rsidRPr="00A16E47">
        <w:rPr>
          <w:bCs/>
          <w:lang w:val="sr-Cyrl-RS"/>
        </w:rPr>
        <w:t xml:space="preserve">зборни поступак спроводи се из више обавезних фаза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конкурсном комисијом. </w:t>
      </w:r>
    </w:p>
    <w:p w14:paraId="726D0D63" w14:textId="77777777" w:rsidR="00A15E4B" w:rsidRPr="00A16E47" w:rsidRDefault="00A15E4B" w:rsidP="0002279A">
      <w:pPr>
        <w:tabs>
          <w:tab w:val="left" w:pos="450"/>
          <w:tab w:val="left" w:pos="720"/>
        </w:tabs>
        <w:ind w:right="-450"/>
        <w:jc w:val="both"/>
        <w:rPr>
          <w:lang w:eastAsia="sr-Latn-CS"/>
        </w:rPr>
      </w:pPr>
    </w:p>
    <w:p w14:paraId="5119A101" w14:textId="27BC0087" w:rsidR="006A1BEF" w:rsidRPr="00A16E47" w:rsidRDefault="006A1BEF" w:rsidP="001D71BB">
      <w:pPr>
        <w:tabs>
          <w:tab w:val="left" w:pos="450"/>
          <w:tab w:val="left" w:pos="720"/>
        </w:tabs>
        <w:ind w:right="-450"/>
        <w:jc w:val="both"/>
        <w:rPr>
          <w:bCs/>
          <w:lang w:val="sr-Cyrl-RS"/>
        </w:rPr>
      </w:pPr>
      <w:r w:rsidRPr="00A16E47">
        <w:rPr>
          <w:bCs/>
          <w:lang w:val="sr-Cyrl-R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</w:t>
      </w:r>
      <w:r w:rsidRPr="00A16E47">
        <w:rPr>
          <w:bCs/>
          <w:lang w:val="sr-Latn-RS"/>
        </w:rPr>
        <w:t xml:space="preserve"> </w:t>
      </w:r>
      <w:r w:rsidRPr="00A16E47">
        <w:rPr>
          <w:bCs/>
          <w:lang w:val="sr-Cyrl-RS"/>
        </w:rPr>
        <w:t>изборног поступка</w:t>
      </w:r>
      <w:r w:rsidR="0022596B" w:rsidRPr="00A16E47">
        <w:rPr>
          <w:bCs/>
          <w:lang w:val="sr-Cyrl-RS"/>
        </w:rPr>
        <w:t>.</w:t>
      </w:r>
    </w:p>
    <w:p w14:paraId="21016F68" w14:textId="77777777" w:rsidR="00A15E4B" w:rsidRPr="00A16E47" w:rsidRDefault="00A15E4B" w:rsidP="001D71BB">
      <w:pPr>
        <w:tabs>
          <w:tab w:val="left" w:pos="540"/>
        </w:tabs>
        <w:ind w:right="-450"/>
        <w:jc w:val="both"/>
        <w:rPr>
          <w:shd w:val="clear" w:color="auto" w:fill="FFFFFF"/>
          <w:lang w:val="sr-Cyrl-RS"/>
        </w:rPr>
      </w:pPr>
    </w:p>
    <w:p w14:paraId="5F4285BE" w14:textId="5CA780B4" w:rsidR="006A1BEF" w:rsidRPr="00A16E47" w:rsidRDefault="006A1BEF" w:rsidP="001D71BB">
      <w:pPr>
        <w:tabs>
          <w:tab w:val="left" w:pos="540"/>
        </w:tabs>
        <w:ind w:right="-450"/>
        <w:jc w:val="both"/>
        <w:rPr>
          <w:b/>
          <w:shd w:val="clear" w:color="auto" w:fill="FFFFFF"/>
        </w:rPr>
      </w:pPr>
      <w:r w:rsidRPr="00A16E47">
        <w:rPr>
          <w:b/>
          <w:shd w:val="clear" w:color="auto" w:fill="FFFFFF"/>
        </w:rPr>
        <w:t>У изборном поступку проверава</w:t>
      </w:r>
      <w:r w:rsidRPr="00A16E47">
        <w:rPr>
          <w:b/>
          <w:shd w:val="clear" w:color="auto" w:fill="FFFFFF"/>
          <w:lang w:val="sr-Cyrl-RS"/>
        </w:rPr>
        <w:t xml:space="preserve">ју </w:t>
      </w:r>
      <w:r w:rsidRPr="00A16E47">
        <w:rPr>
          <w:b/>
          <w:shd w:val="clear" w:color="auto" w:fill="FFFFFF"/>
        </w:rPr>
        <w:t>се: </w:t>
      </w:r>
    </w:p>
    <w:p w14:paraId="1611B6D2" w14:textId="77777777" w:rsidR="006A1BEF" w:rsidRPr="00A16E47" w:rsidRDefault="006A1BEF" w:rsidP="001D71BB">
      <w:pPr>
        <w:tabs>
          <w:tab w:val="left" w:pos="540"/>
        </w:tabs>
        <w:ind w:right="-450"/>
        <w:jc w:val="both"/>
        <w:rPr>
          <w:shd w:val="clear" w:color="auto" w:fill="FFFFFF"/>
        </w:rPr>
      </w:pPr>
    </w:p>
    <w:p w14:paraId="409F663D" w14:textId="77777777" w:rsidR="006A1BEF" w:rsidRPr="00A16E47" w:rsidRDefault="006A1BEF" w:rsidP="001D71BB">
      <w:pPr>
        <w:numPr>
          <w:ilvl w:val="0"/>
          <w:numId w:val="1"/>
        </w:numPr>
        <w:tabs>
          <w:tab w:val="left" w:pos="270"/>
        </w:tabs>
        <w:ind w:left="0" w:right="-450" w:firstLine="0"/>
        <w:jc w:val="both"/>
        <w:rPr>
          <w:shd w:val="clear" w:color="auto" w:fill="FFFFFF"/>
        </w:rPr>
      </w:pPr>
      <w:r w:rsidRPr="00A16E47">
        <w:rPr>
          <w:b/>
          <w:shd w:val="clear" w:color="auto" w:fill="FFFFFF"/>
        </w:rPr>
        <w:t>Опште функционалне компетенције</w:t>
      </w:r>
      <w:r w:rsidRPr="00A16E47">
        <w:rPr>
          <w:shd w:val="clear" w:color="auto" w:fill="FFFFFF"/>
        </w:rPr>
        <w:t xml:space="preserve">, </w:t>
      </w:r>
      <w:r w:rsidRPr="00A16E47">
        <w:rPr>
          <w:b/>
          <w:shd w:val="clear" w:color="auto" w:fill="FFFFFF"/>
        </w:rPr>
        <w:t>и то:</w:t>
      </w:r>
    </w:p>
    <w:p w14:paraId="3E2204BB" w14:textId="77777777" w:rsidR="006A1BEF" w:rsidRPr="00A16E47" w:rsidRDefault="006A1BEF" w:rsidP="001D71BB">
      <w:pPr>
        <w:tabs>
          <w:tab w:val="left" w:pos="270"/>
        </w:tabs>
        <w:ind w:right="-450"/>
        <w:jc w:val="both"/>
        <w:rPr>
          <w:shd w:val="clear" w:color="auto" w:fill="FFFFFF"/>
        </w:rPr>
      </w:pPr>
    </w:p>
    <w:p w14:paraId="3A1C5A38" w14:textId="77777777" w:rsidR="006A1BEF" w:rsidRPr="00A16E47" w:rsidRDefault="006A1BEF" w:rsidP="001D71BB">
      <w:pPr>
        <w:numPr>
          <w:ilvl w:val="0"/>
          <w:numId w:val="2"/>
        </w:numPr>
        <w:tabs>
          <w:tab w:val="left" w:pos="270"/>
          <w:tab w:val="left" w:pos="900"/>
        </w:tabs>
        <w:ind w:left="0" w:right="-450" w:firstLine="0"/>
        <w:jc w:val="both"/>
        <w:rPr>
          <w:bCs/>
          <w:lang w:val="sr-Cyrl-CS"/>
        </w:rPr>
      </w:pPr>
      <w:r w:rsidRPr="00A16E47">
        <w:rPr>
          <w:bCs/>
          <w:lang w:val="sr-Cyrl-CS"/>
        </w:rPr>
        <w:t>„Организација и рад државних органа Републике Србије“ - провераваће се путем  теста,</w:t>
      </w:r>
      <w:r w:rsidRPr="00A16E47">
        <w:rPr>
          <w:bCs/>
          <w:lang w:val="sr-Latn-CS"/>
        </w:rPr>
        <w:t xml:space="preserve"> </w:t>
      </w:r>
      <w:r w:rsidRPr="00A16E47">
        <w:rPr>
          <w:bCs/>
          <w:lang w:val="sr-Cyrl-RS"/>
        </w:rPr>
        <w:t>на рачунару;</w:t>
      </w:r>
    </w:p>
    <w:p w14:paraId="6CBDD97A" w14:textId="77777777" w:rsidR="006A1BEF" w:rsidRPr="00A16E47" w:rsidRDefault="006A1BEF" w:rsidP="001D71BB">
      <w:pPr>
        <w:numPr>
          <w:ilvl w:val="0"/>
          <w:numId w:val="2"/>
        </w:numPr>
        <w:tabs>
          <w:tab w:val="left" w:pos="270"/>
          <w:tab w:val="left" w:pos="900"/>
        </w:tabs>
        <w:ind w:left="0" w:right="-450" w:firstLine="0"/>
        <w:jc w:val="both"/>
        <w:rPr>
          <w:bCs/>
          <w:lang w:val="sr-Cyrl-CS"/>
        </w:rPr>
      </w:pPr>
      <w:r w:rsidRPr="00A16E47">
        <w:rPr>
          <w:bCs/>
          <w:lang w:val="sr-Cyrl-CS"/>
        </w:rPr>
        <w:t>„Дигитална писменост“ – провераваће се решавањем задатака практичним радом на рачунару;</w:t>
      </w:r>
    </w:p>
    <w:p w14:paraId="4A4D13EE" w14:textId="77777777" w:rsidR="006A1BEF" w:rsidRPr="00A16E47" w:rsidRDefault="006A1BEF" w:rsidP="001D71BB">
      <w:pPr>
        <w:numPr>
          <w:ilvl w:val="0"/>
          <w:numId w:val="2"/>
        </w:numPr>
        <w:tabs>
          <w:tab w:val="left" w:pos="270"/>
          <w:tab w:val="left" w:pos="900"/>
        </w:tabs>
        <w:ind w:left="0" w:right="-450" w:firstLine="0"/>
        <w:jc w:val="both"/>
        <w:rPr>
          <w:bCs/>
          <w:lang w:val="sr-Cyrl-CS"/>
        </w:rPr>
      </w:pPr>
      <w:r w:rsidRPr="00A16E47">
        <w:rPr>
          <w:bCs/>
          <w:lang w:val="sr-Cyrl-CS"/>
        </w:rPr>
        <w:t>„Пословна комуникација“ – провераваће се писаном симулацијом на рачунару.</w:t>
      </w:r>
    </w:p>
    <w:p w14:paraId="072CF6C4" w14:textId="569FA2D3" w:rsidR="00B468C6" w:rsidRPr="00A16E47" w:rsidRDefault="006A1BEF" w:rsidP="001D71BB">
      <w:pPr>
        <w:ind w:right="-450"/>
        <w:jc w:val="both"/>
        <w:rPr>
          <w:b/>
          <w:bCs/>
          <w:u w:val="single"/>
          <w:lang w:val="sr-Cyrl-CS"/>
        </w:rPr>
      </w:pPr>
      <w:r w:rsidRPr="00A16E47">
        <w:br/>
      </w:r>
      <w:r w:rsidRPr="00A16E47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A16E47">
        <w:rPr>
          <w:rStyle w:val="Strong"/>
          <w:bdr w:val="none" w:sz="0" w:space="0" w:color="auto" w:frame="1"/>
          <w:shd w:val="clear" w:color="auto" w:fill="FFFFFF"/>
          <w:lang w:val="sr-Cyrl-RS"/>
        </w:rPr>
        <w:tab/>
      </w:r>
    </w:p>
    <w:p w14:paraId="0A027FFC" w14:textId="692D3A93" w:rsidR="006A1BEF" w:rsidRPr="00A16E47" w:rsidRDefault="006A1BEF" w:rsidP="00EF4303">
      <w:pPr>
        <w:ind w:right="-472"/>
        <w:jc w:val="both"/>
        <w:rPr>
          <w:bCs/>
          <w:lang w:val="sr-Cyrl-CS"/>
        </w:rPr>
      </w:pPr>
      <w:r w:rsidRPr="00A16E47">
        <w:rPr>
          <w:b/>
          <w:bCs/>
          <w:u w:val="single"/>
          <w:lang w:val="sr-Cyrl-CS"/>
        </w:rPr>
        <w:t>Напомена</w:t>
      </w:r>
      <w:r w:rsidRPr="00A16E47">
        <w:rPr>
          <w:b/>
          <w:bCs/>
          <w:lang w:val="sr-Cyrl-CS"/>
        </w:rPr>
        <w:t>:</w:t>
      </w:r>
      <w:r w:rsidRPr="00A16E47">
        <w:rPr>
          <w:bCs/>
          <w:lang w:val="sr-Cyrl-CS"/>
        </w:rPr>
        <w:t xml:space="preserve"> У погледу провере опште функционалне компетенције „Дигитална писменост“ (поседовањ</w:t>
      </w:r>
      <w:r w:rsidRPr="00A16E47">
        <w:rPr>
          <w:bCs/>
        </w:rPr>
        <w:t>a</w:t>
      </w:r>
      <w:r w:rsidRPr="00A16E47">
        <w:rPr>
          <w:bCs/>
          <w:lang w:val="sr-Cyrl-CS"/>
        </w:rPr>
        <w:t xml:space="preserve"> знања и вештина у основама коришћења рачунара, основама коришћења интернета, обради текста и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 и жели да на основу њега буде ослобођен тестирања компетенције „Дигитална писменост“, неопходно је да уз пријавни образац (уредно и у потпуности попуњен у делу * Рад на рачунару), достави и тражени доказ у оригиналу или овереној фотокопији.</w:t>
      </w:r>
    </w:p>
    <w:p w14:paraId="1CF496F4" w14:textId="77777777" w:rsidR="006A1BEF" w:rsidRPr="00A16E47" w:rsidRDefault="006A1BEF" w:rsidP="00EF4303">
      <w:pPr>
        <w:ind w:right="-472"/>
        <w:jc w:val="both"/>
        <w:rPr>
          <w:bCs/>
          <w:lang w:val="sr-Cyrl-CS"/>
        </w:rPr>
      </w:pPr>
      <w:r w:rsidRPr="00A16E47">
        <w:rPr>
          <w:bCs/>
          <w:lang w:val="sr-Cyrl-CS"/>
        </w:rPr>
        <w:t>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14:paraId="6E4FCF27" w14:textId="77777777" w:rsidR="006A1BEF" w:rsidRPr="00A16E47" w:rsidRDefault="006A1BEF" w:rsidP="00EF4303">
      <w:pPr>
        <w:ind w:right="-472"/>
        <w:jc w:val="both"/>
      </w:pPr>
    </w:p>
    <w:p w14:paraId="06CAF412" w14:textId="6F67A6C8" w:rsidR="006A1BEF" w:rsidRPr="00A16E47" w:rsidRDefault="006A1BEF" w:rsidP="00EF4303">
      <w:pPr>
        <w:ind w:right="-472"/>
        <w:jc w:val="both"/>
      </w:pPr>
      <w:r w:rsidRPr="00A16E47"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8" w:history="1">
        <w:r w:rsidRPr="00A16E47">
          <w:rPr>
            <w:rStyle w:val="Hyperlink"/>
            <w:color w:val="auto"/>
          </w:rPr>
          <w:t>www.suk.gov.rs</w:t>
        </w:r>
      </w:hyperlink>
      <w:r w:rsidRPr="00A16E47">
        <w:t>.</w:t>
      </w:r>
    </w:p>
    <w:p w14:paraId="4E8C66EA" w14:textId="77777777" w:rsidR="00947E27" w:rsidRPr="00A16E47" w:rsidRDefault="00947E27" w:rsidP="00EF4303">
      <w:pPr>
        <w:ind w:right="-472"/>
        <w:jc w:val="both"/>
        <w:rPr>
          <w:b/>
        </w:rPr>
      </w:pPr>
    </w:p>
    <w:p w14:paraId="6EA3F3BD" w14:textId="7B28A8F4" w:rsidR="00947E27" w:rsidRPr="00A16E47" w:rsidRDefault="00947E27" w:rsidP="00EF4303">
      <w:pPr>
        <w:ind w:right="-472"/>
        <w:jc w:val="both"/>
        <w:rPr>
          <w:sz w:val="22"/>
          <w:szCs w:val="22"/>
          <w:lang w:val="sr-Cyrl-RS"/>
        </w:rPr>
      </w:pPr>
      <w:r w:rsidRPr="00A16E47">
        <w:rPr>
          <w:b/>
        </w:rPr>
        <w:t>V П</w:t>
      </w:r>
      <w:r w:rsidRPr="00A16E47">
        <w:rPr>
          <w:b/>
          <w:lang w:val="sr-Cyrl-RS"/>
        </w:rPr>
        <w:t>ровера посебних функционалних компетенција</w:t>
      </w:r>
      <w:r w:rsidRPr="00A16E47">
        <w:rPr>
          <w:lang w:val="sr-Cyrl-RS"/>
        </w:rPr>
        <w:t xml:space="preserve">: </w:t>
      </w:r>
    </w:p>
    <w:p w14:paraId="33021568" w14:textId="77777777" w:rsidR="006A1BEF" w:rsidRPr="00A16E47" w:rsidRDefault="006A1BEF" w:rsidP="00EF4303">
      <w:pPr>
        <w:ind w:right="-472"/>
        <w:jc w:val="both"/>
        <w:rPr>
          <w:bCs/>
          <w:lang w:val="sr-Cyrl-CS"/>
        </w:rPr>
      </w:pPr>
    </w:p>
    <w:p w14:paraId="7D2D659A" w14:textId="0FE6ED18" w:rsidR="00947E27" w:rsidRPr="00A16E47" w:rsidRDefault="006A1BEF" w:rsidP="00723A17">
      <w:pPr>
        <w:ind w:right="-472"/>
        <w:jc w:val="both"/>
        <w:rPr>
          <w:lang w:val="sr-Cyrl-RS"/>
        </w:rPr>
      </w:pPr>
      <w:r w:rsidRPr="00A16E47">
        <w:rPr>
          <w:b/>
          <w:lang w:val="sr-Cyrl-RS"/>
        </w:rPr>
        <w:t>Посебне функционалне компетенције:</w:t>
      </w:r>
      <w:r w:rsidRPr="00A16E47">
        <w:rPr>
          <w:lang w:val="sr-Cyrl-RS"/>
        </w:rPr>
        <w:t xml:space="preserve"> </w:t>
      </w:r>
      <w:r w:rsidR="00947E27" w:rsidRPr="00A16E47">
        <w:rPr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29227096" w14:textId="77777777" w:rsidR="00123DEB" w:rsidRPr="00A16E47" w:rsidRDefault="00123DEB" w:rsidP="00723A17">
      <w:pPr>
        <w:ind w:right="-472"/>
        <w:jc w:val="both"/>
        <w:rPr>
          <w:sz w:val="22"/>
          <w:szCs w:val="22"/>
          <w:lang w:val="sr-Cyrl-RS"/>
        </w:rPr>
      </w:pPr>
    </w:p>
    <w:p w14:paraId="35696B85" w14:textId="77777777" w:rsidR="00BE0F7F" w:rsidRDefault="00BE0F7F" w:rsidP="00723A17">
      <w:pPr>
        <w:tabs>
          <w:tab w:val="left" w:pos="567"/>
        </w:tabs>
        <w:ind w:right="-472" w:firstLine="284"/>
        <w:jc w:val="both"/>
        <w:rPr>
          <w:lang w:val="ru-RU"/>
        </w:rPr>
      </w:pPr>
      <w:r w:rsidRPr="00492C3C">
        <w:rPr>
          <w:lang w:val="ru-RU"/>
        </w:rPr>
        <w:t>-</w:t>
      </w:r>
      <w:r w:rsidRPr="00492C3C">
        <w:rPr>
          <w:lang w:val="ru-RU"/>
        </w:rPr>
        <w:tab/>
      </w:r>
      <w:r w:rsidRPr="00492C3C">
        <w:rPr>
          <w:b/>
          <w:color w:val="000000"/>
          <w:lang w:val="sr-Cyrl-RS"/>
        </w:rPr>
        <w:t xml:space="preserve">Посебна функционална компетенција </w:t>
      </w:r>
      <w:r>
        <w:rPr>
          <w:b/>
          <w:color w:val="000000"/>
          <w:lang w:val="sr-Cyrl-RS"/>
        </w:rPr>
        <w:t>за област рада послови односа са јавношћу</w:t>
      </w:r>
      <w:r w:rsidRPr="00492C3C">
        <w:rPr>
          <w:bCs/>
          <w:lang w:val="ru-RU"/>
        </w:rPr>
        <w:t xml:space="preserve"> (</w:t>
      </w:r>
      <w:r>
        <w:rPr>
          <w:bCs/>
          <w:lang w:val="ru-RU"/>
        </w:rPr>
        <w:t>менаџмент догађаја)</w:t>
      </w:r>
      <w:r w:rsidRPr="00492C3C">
        <w:rPr>
          <w:lang w:val="ru-RU"/>
        </w:rPr>
        <w:t xml:space="preserve"> - провераваће се путем пис</w:t>
      </w:r>
      <w:bookmarkStart w:id="2" w:name="_GoBack"/>
      <w:bookmarkEnd w:id="2"/>
      <w:r w:rsidRPr="00492C3C">
        <w:rPr>
          <w:lang w:val="ru-RU"/>
        </w:rPr>
        <w:t>ане симулације;</w:t>
      </w:r>
    </w:p>
    <w:p w14:paraId="284E9DF1" w14:textId="77777777" w:rsidR="00BE0F7F" w:rsidRPr="00492C3C" w:rsidRDefault="00BE0F7F" w:rsidP="00723A17">
      <w:pPr>
        <w:tabs>
          <w:tab w:val="left" w:pos="567"/>
        </w:tabs>
        <w:ind w:right="-472" w:firstLine="284"/>
        <w:jc w:val="both"/>
        <w:rPr>
          <w:lang w:val="ru-RU"/>
        </w:rPr>
      </w:pPr>
      <w:r w:rsidRPr="00492C3C">
        <w:rPr>
          <w:lang w:val="ru-RU"/>
        </w:rPr>
        <w:t>-</w:t>
      </w:r>
      <w:r w:rsidRPr="00492C3C">
        <w:rPr>
          <w:lang w:val="ru-RU"/>
        </w:rPr>
        <w:tab/>
      </w:r>
      <w:r w:rsidRPr="00492C3C">
        <w:rPr>
          <w:b/>
          <w:lang w:val="ru-RU"/>
        </w:rPr>
        <w:t xml:space="preserve"> </w:t>
      </w:r>
      <w:r w:rsidRPr="00492C3C">
        <w:rPr>
          <w:b/>
          <w:color w:val="000000"/>
          <w:lang w:val="sr-Cyrl-RS"/>
        </w:rPr>
        <w:t xml:space="preserve">Посебна функционална компетенција </w:t>
      </w:r>
      <w:r>
        <w:rPr>
          <w:b/>
          <w:color w:val="000000"/>
          <w:lang w:val="sr-Cyrl-RS"/>
        </w:rPr>
        <w:t xml:space="preserve">за одређено радно место - планска документа, прописи и акти из надлежности и организације органа </w:t>
      </w:r>
      <w:r w:rsidRPr="00C1139B">
        <w:rPr>
          <w:color w:val="000000"/>
          <w:lang w:val="sr-Cyrl-RS"/>
        </w:rPr>
        <w:t xml:space="preserve">(Закон о министарствима) </w:t>
      </w:r>
      <w:r w:rsidRPr="00492C3C">
        <w:rPr>
          <w:lang w:val="ru-RU"/>
        </w:rPr>
        <w:t>- провераваће се путем писане симулације;</w:t>
      </w:r>
    </w:p>
    <w:p w14:paraId="6B0DEB1C" w14:textId="77777777" w:rsidR="00BE0F7F" w:rsidRPr="00492C3C" w:rsidRDefault="00BE0F7F" w:rsidP="00723A17">
      <w:pPr>
        <w:tabs>
          <w:tab w:val="left" w:pos="360"/>
          <w:tab w:val="left" w:pos="567"/>
        </w:tabs>
        <w:ind w:right="-472" w:firstLine="284"/>
        <w:jc w:val="both"/>
        <w:rPr>
          <w:lang w:val="ru-RU"/>
        </w:rPr>
      </w:pPr>
      <w:r w:rsidRPr="00492C3C">
        <w:t xml:space="preserve">- </w:t>
      </w:r>
      <w:r w:rsidRPr="00492C3C">
        <w:rPr>
          <w:b/>
          <w:color w:val="000000"/>
          <w:lang w:val="sr-Cyrl-RS"/>
        </w:rPr>
        <w:t>Посебна функционална компетенција за одређено радно место - п</w:t>
      </w:r>
      <w:r w:rsidRPr="00492C3C">
        <w:rPr>
          <w:b/>
          <w:lang w:val="sr-Cyrl-RS"/>
        </w:rPr>
        <w:t>рописи из делокруга радног места</w:t>
      </w:r>
      <w:r w:rsidRPr="00492C3C">
        <w:rPr>
          <w:b/>
          <w:bCs/>
        </w:rPr>
        <w:t xml:space="preserve"> </w:t>
      </w:r>
      <w:r w:rsidRPr="00492C3C">
        <w:rPr>
          <w:bCs/>
        </w:rPr>
        <w:t>(</w:t>
      </w:r>
      <w:r>
        <w:rPr>
          <w:bCs/>
          <w:lang w:val="sr-Cyrl-BA"/>
        </w:rPr>
        <w:t>Закон о јавном информисању и медијима)</w:t>
      </w:r>
      <w:r w:rsidRPr="00492C3C">
        <w:rPr>
          <w:lang w:val="ru-RU"/>
        </w:rPr>
        <w:t xml:space="preserve"> - провераваће се путем писане симулације;</w:t>
      </w:r>
    </w:p>
    <w:p w14:paraId="7FC319A6" w14:textId="77777777" w:rsidR="00C119F1" w:rsidRPr="00A16E47" w:rsidRDefault="00C119F1" w:rsidP="00A16E47">
      <w:pPr>
        <w:ind w:right="-360" w:firstLine="540"/>
        <w:jc w:val="both"/>
        <w:rPr>
          <w:lang w:val="sr-Cyrl-RS"/>
        </w:rPr>
      </w:pPr>
    </w:p>
    <w:p w14:paraId="3D7925F8" w14:textId="69158697" w:rsidR="00947E27" w:rsidRPr="00A16E47" w:rsidRDefault="00947E27" w:rsidP="00A16E47">
      <w:pPr>
        <w:tabs>
          <w:tab w:val="left" w:pos="0"/>
        </w:tabs>
        <w:ind w:right="-360"/>
        <w:jc w:val="both"/>
        <w:rPr>
          <w:shd w:val="clear" w:color="auto" w:fill="FFFFFF"/>
          <w:lang w:val="en-GB"/>
        </w:rPr>
      </w:pPr>
      <w:r w:rsidRPr="00A16E47">
        <w:rPr>
          <w:b/>
          <w:shd w:val="clear" w:color="auto" w:fill="FFFFFF"/>
        </w:rPr>
        <w:tab/>
      </w:r>
      <w:r w:rsidR="00EC571F" w:rsidRPr="00A16E47">
        <w:rPr>
          <w:b/>
          <w:shd w:val="clear" w:color="auto" w:fill="FFFFFF"/>
        </w:rPr>
        <w:tab/>
      </w:r>
    </w:p>
    <w:p w14:paraId="3C605997" w14:textId="77777777" w:rsidR="004B30BE" w:rsidRPr="00A16E47" w:rsidRDefault="004B30BE" w:rsidP="009D56BE">
      <w:pPr>
        <w:ind w:right="-360"/>
        <w:jc w:val="both"/>
        <w:rPr>
          <w:rStyle w:val="Hyperlink"/>
          <w:color w:val="auto"/>
          <w:shd w:val="clear" w:color="auto" w:fill="FFFFFF"/>
          <w:lang w:val="ru-RU"/>
        </w:rPr>
      </w:pPr>
      <w:r w:rsidRPr="00A16E47">
        <w:rPr>
          <w:shd w:val="clear" w:color="auto" w:fill="FFFFFF"/>
          <w:lang w:val="sr-Cyrl-CS"/>
        </w:rPr>
        <w:lastRenderedPageBreak/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Министарства привреде </w:t>
      </w:r>
      <w:hyperlink r:id="rId9" w:history="1">
        <w:r w:rsidRPr="00A16E47">
          <w:rPr>
            <w:rStyle w:val="Hyperlink"/>
            <w:color w:val="auto"/>
            <w:shd w:val="clear" w:color="auto" w:fill="FFFFFF"/>
          </w:rPr>
          <w:t>www</w:t>
        </w:r>
        <w:r w:rsidRPr="00A16E47">
          <w:rPr>
            <w:rStyle w:val="Hyperlink"/>
            <w:color w:val="auto"/>
            <w:shd w:val="clear" w:color="auto" w:fill="FFFFFF"/>
            <w:lang w:val="ru-RU"/>
          </w:rPr>
          <w:t>.</w:t>
        </w:r>
        <w:r w:rsidRPr="00A16E47">
          <w:rPr>
            <w:rStyle w:val="Hyperlink"/>
            <w:color w:val="auto"/>
            <w:shd w:val="clear" w:color="auto" w:fill="FFFFFF"/>
          </w:rPr>
          <w:t>privreda</w:t>
        </w:r>
        <w:r w:rsidRPr="00A16E47">
          <w:rPr>
            <w:rStyle w:val="Hyperlink"/>
            <w:color w:val="auto"/>
            <w:shd w:val="clear" w:color="auto" w:fill="FFFFFF"/>
            <w:lang w:val="ru-RU"/>
          </w:rPr>
          <w:t>.</w:t>
        </w:r>
        <w:r w:rsidRPr="00A16E47">
          <w:rPr>
            <w:rStyle w:val="Hyperlink"/>
            <w:color w:val="auto"/>
            <w:shd w:val="clear" w:color="auto" w:fill="FFFFFF"/>
          </w:rPr>
          <w:t>gov</w:t>
        </w:r>
        <w:r w:rsidRPr="00A16E47">
          <w:rPr>
            <w:rStyle w:val="Hyperlink"/>
            <w:color w:val="auto"/>
            <w:shd w:val="clear" w:color="auto" w:fill="FFFFFF"/>
            <w:lang w:val="ru-RU"/>
          </w:rPr>
          <w:t>.</w:t>
        </w:r>
        <w:r w:rsidRPr="00A16E47">
          <w:rPr>
            <w:rStyle w:val="Hyperlink"/>
            <w:color w:val="auto"/>
            <w:shd w:val="clear" w:color="auto" w:fill="FFFFFF"/>
          </w:rPr>
          <w:t>rs</w:t>
        </w:r>
      </w:hyperlink>
      <w:r w:rsidRPr="00A16E47">
        <w:rPr>
          <w:rStyle w:val="Hyperlink"/>
          <w:color w:val="auto"/>
          <w:shd w:val="clear" w:color="auto" w:fill="FFFFFF"/>
          <w:lang w:val="ru-RU"/>
        </w:rPr>
        <w:t>.</w:t>
      </w:r>
    </w:p>
    <w:p w14:paraId="1DD2EA44" w14:textId="77777777" w:rsidR="00AB5A3B" w:rsidRPr="00A16E47" w:rsidRDefault="00AB5A3B" w:rsidP="00A16E47">
      <w:pPr>
        <w:ind w:right="-360"/>
        <w:jc w:val="both"/>
        <w:rPr>
          <w:b/>
        </w:rPr>
      </w:pPr>
    </w:p>
    <w:p w14:paraId="319EBD73" w14:textId="77777777" w:rsidR="00A15E4B" w:rsidRPr="00A16E47" w:rsidRDefault="00A15E4B" w:rsidP="00A16E47">
      <w:pPr>
        <w:ind w:right="-360"/>
        <w:jc w:val="both"/>
        <w:rPr>
          <w:b/>
        </w:rPr>
      </w:pPr>
    </w:p>
    <w:p w14:paraId="2F9EACAA" w14:textId="3F71E774" w:rsidR="004B30BE" w:rsidRPr="00A16E47" w:rsidRDefault="004B30BE" w:rsidP="00A16E47">
      <w:pPr>
        <w:ind w:right="-360"/>
        <w:jc w:val="both"/>
        <w:rPr>
          <w:b/>
          <w:sz w:val="22"/>
          <w:szCs w:val="22"/>
          <w:lang w:val="sr-Cyrl-RS"/>
        </w:rPr>
      </w:pPr>
      <w:r w:rsidRPr="00A16E47">
        <w:rPr>
          <w:b/>
        </w:rPr>
        <w:t xml:space="preserve">VI </w:t>
      </w:r>
      <w:r w:rsidRPr="00A16E47">
        <w:rPr>
          <w:b/>
          <w:lang w:val="sr-Cyrl-RS"/>
        </w:rPr>
        <w:t>Провера понашајних компетенција:</w:t>
      </w:r>
    </w:p>
    <w:p w14:paraId="71B9251D" w14:textId="77777777" w:rsidR="006A1BEF" w:rsidRPr="00A16E47" w:rsidRDefault="006A1BEF" w:rsidP="00A16E47">
      <w:pPr>
        <w:tabs>
          <w:tab w:val="left" w:pos="8910"/>
        </w:tabs>
        <w:ind w:right="-360" w:firstLine="630"/>
        <w:jc w:val="both"/>
        <w:rPr>
          <w:lang w:val="sr-Cyrl-RS"/>
        </w:rPr>
      </w:pPr>
    </w:p>
    <w:p w14:paraId="66D1C10B" w14:textId="2BC2C405" w:rsidR="006A1BEF" w:rsidRDefault="006A1BEF" w:rsidP="00A16E47">
      <w:pPr>
        <w:tabs>
          <w:tab w:val="left" w:pos="900"/>
        </w:tabs>
        <w:ind w:right="-360"/>
        <w:jc w:val="both"/>
        <w:rPr>
          <w:b/>
        </w:rPr>
      </w:pPr>
      <w:r w:rsidRPr="00A16E47">
        <w:rPr>
          <w:b/>
          <w:lang w:val="sr-Cyrl-RS"/>
        </w:rPr>
        <w:t xml:space="preserve"> Понашајне компетенције: </w:t>
      </w:r>
      <w:r w:rsidRPr="00A16E47">
        <w:t>управљање информацијама, управљање задацима и остваривање резултата, ор</w:t>
      </w:r>
      <w:r w:rsidRPr="00A16E47">
        <w:rPr>
          <w:lang w:val="sr-Cyrl-RS"/>
        </w:rPr>
        <w:t>и</w:t>
      </w:r>
      <w:r w:rsidRPr="00A16E47">
        <w:t xml:space="preserve">јентација ка учењу и променама, изградња и одржавање </w:t>
      </w:r>
      <w:r>
        <w:t>професионалних односа, савесност, посвећеност</w:t>
      </w:r>
      <w:r>
        <w:rPr>
          <w:lang w:val="sr-Cyrl-RS"/>
        </w:rPr>
        <w:t xml:space="preserve"> и</w:t>
      </w:r>
      <w:r>
        <w:t xml:space="preserve"> интегритет</w:t>
      </w:r>
      <w:bookmarkStart w:id="3" w:name="_Hlk160618229"/>
      <w:r w:rsidR="00116945">
        <w:rPr>
          <w:lang w:val="sr-Cyrl-RS"/>
        </w:rPr>
        <w:t xml:space="preserve"> </w:t>
      </w:r>
      <w:r>
        <w:t>- провераваће се путем психометријских тестова и интервјуа базирано</w:t>
      </w:r>
      <w:r>
        <w:rPr>
          <w:lang w:val="sr-Cyrl-RS"/>
        </w:rPr>
        <w:t>г</w:t>
      </w:r>
      <w:r>
        <w:t xml:space="preserve"> на компетенцијама</w:t>
      </w:r>
      <w:r>
        <w:rPr>
          <w:b/>
        </w:rPr>
        <w:t>.</w:t>
      </w:r>
    </w:p>
    <w:bookmarkEnd w:id="3"/>
    <w:p w14:paraId="17E7B869" w14:textId="77777777" w:rsidR="006A1BEF" w:rsidRDefault="006A1BEF" w:rsidP="00B468C6">
      <w:pPr>
        <w:tabs>
          <w:tab w:val="left" w:pos="900"/>
        </w:tabs>
        <w:ind w:right="-360" w:firstLine="630"/>
        <w:jc w:val="both"/>
        <w:rPr>
          <w:highlight w:val="yellow"/>
          <w:lang w:val="sr-Cyrl-CS"/>
        </w:rPr>
      </w:pPr>
    </w:p>
    <w:p w14:paraId="2F9A5FD3" w14:textId="683A978C" w:rsidR="006A1BEF" w:rsidRDefault="004B30BE" w:rsidP="00B468C6">
      <w:pPr>
        <w:ind w:right="-360"/>
        <w:jc w:val="both"/>
        <w:rPr>
          <w:color w:val="000000"/>
          <w:shd w:val="clear" w:color="auto" w:fill="FFFFFF"/>
          <w:lang w:val="ru-RU"/>
        </w:rPr>
      </w:pPr>
      <w:r>
        <w:rPr>
          <w:b/>
          <w:lang w:val="sr-Latn-RS"/>
        </w:rPr>
        <w:t>VII</w:t>
      </w:r>
      <w:r w:rsidR="006A1BEF">
        <w:rPr>
          <w:b/>
          <w:lang w:val="sr-Cyrl-RS"/>
        </w:rPr>
        <w:t xml:space="preserve"> Интервју са </w:t>
      </w:r>
      <w:r w:rsidR="006A1BEF"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конкурсном</w:t>
      </w:r>
      <w:r w:rsidR="006A1BEF">
        <w:rPr>
          <w:b/>
          <w:lang w:val="sr-Cyrl-RS"/>
        </w:rPr>
        <w:t xml:space="preserve"> комисијом</w:t>
      </w:r>
      <w:r w:rsidR="006A1BEF">
        <w:rPr>
          <w:lang w:val="sr-Cyrl-RS"/>
        </w:rPr>
        <w:t xml:space="preserve"> </w:t>
      </w:r>
      <w:r w:rsidR="006A1BEF">
        <w:rPr>
          <w:b/>
          <w:lang w:val="sr-Cyrl-RS"/>
        </w:rPr>
        <w:t>и вредновање кандидата</w:t>
      </w:r>
      <w:r w:rsidR="006A1BEF">
        <w:rPr>
          <w:lang w:val="sr-Cyrl-RS"/>
        </w:rPr>
        <w:t>: п</w:t>
      </w:r>
      <w:r w:rsidR="006A1BEF">
        <w:rPr>
          <w:lang w:val="sr-Cyrl-CS"/>
        </w:rPr>
        <w:t>роцена мотивације за рад на радном месту и прихватање вредности државних органа</w:t>
      </w:r>
      <w:r w:rsidR="006A1BEF">
        <w:rPr>
          <w:b/>
          <w:lang w:val="sr-Cyrl-CS"/>
        </w:rPr>
        <w:t xml:space="preserve"> </w:t>
      </w:r>
      <w:r w:rsidR="006A1BEF">
        <w:rPr>
          <w:lang w:val="sr-Cyrl-CS"/>
        </w:rPr>
        <w:t>-</w:t>
      </w:r>
      <w:r w:rsidR="006A1BEF">
        <w:rPr>
          <w:b/>
          <w:lang w:val="sr-Cyrl-CS"/>
        </w:rPr>
        <w:t xml:space="preserve"> </w:t>
      </w:r>
      <w:r w:rsidR="006A1BEF">
        <w:rPr>
          <w:lang w:val="sr-Cyrl-CS"/>
        </w:rPr>
        <w:t xml:space="preserve"> провераваће се </w:t>
      </w:r>
      <w:r w:rsidR="006A1BEF">
        <w:rPr>
          <w:color w:val="000000"/>
          <w:shd w:val="clear" w:color="auto" w:fill="FFFFFF"/>
          <w:lang w:val="ru-RU"/>
        </w:rPr>
        <w:t>путем интервјуа са конкурсном комисијом.</w:t>
      </w:r>
    </w:p>
    <w:p w14:paraId="505AE6A9" w14:textId="77777777" w:rsidR="006A1BEF" w:rsidRDefault="006A1BEF" w:rsidP="00B468C6">
      <w:pPr>
        <w:ind w:right="-360" w:firstLine="630"/>
        <w:jc w:val="both"/>
        <w:rPr>
          <w:lang w:val="sr-Cyrl-CS"/>
        </w:rPr>
      </w:pPr>
    </w:p>
    <w:p w14:paraId="4A4FC666" w14:textId="778A5DFB" w:rsidR="006A1BEF" w:rsidRDefault="006A1BEF" w:rsidP="00B468C6">
      <w:pPr>
        <w:ind w:right="-360"/>
        <w:jc w:val="both"/>
        <w:rPr>
          <w:lang w:val="sr-Cyrl-CS"/>
        </w:rPr>
      </w:pPr>
      <w:r>
        <w:rPr>
          <w:b/>
          <w:lang w:val="sr-Latn-RS"/>
        </w:rPr>
        <w:t>V</w:t>
      </w:r>
      <w:r w:rsidR="004B30BE">
        <w:rPr>
          <w:b/>
          <w:lang w:val="sr-Latn-RS"/>
        </w:rPr>
        <w:t xml:space="preserve">III </w:t>
      </w:r>
      <w:r>
        <w:rPr>
          <w:b/>
          <w:lang w:val="sr-Cyrl-CS"/>
        </w:rPr>
        <w:t>Пријава на јавни конкурс</w:t>
      </w:r>
      <w:r w:rsidR="004B30BE">
        <w:rPr>
          <w:b/>
          <w:lang w:val="sr-Latn-RS"/>
        </w:rPr>
        <w:t>:</w:t>
      </w:r>
      <w:r>
        <w:rPr>
          <w:lang w:val="sr-Cyrl-CS"/>
        </w:rPr>
        <w:t xml:space="preserve"> врши се на Обрасцу пријаве који је доступан на интернет презентацији </w:t>
      </w:r>
      <w:r>
        <w:rPr>
          <w:rStyle w:val="Strong"/>
          <w:b w:val="0"/>
          <w:color w:val="000000"/>
          <w:bdr w:val="none" w:sz="0" w:space="0" w:color="auto" w:frame="1"/>
          <w:lang w:val="ru-RU"/>
        </w:rPr>
        <w:t>Службе за управљање кадровима</w:t>
      </w:r>
      <w:r>
        <w:rPr>
          <w:rStyle w:val="Strong"/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shd w:val="clear" w:color="auto" w:fill="FFFFFF"/>
          <w:lang w:val="sr-Cyrl-RS"/>
        </w:rPr>
        <w:t>(</w:t>
      </w:r>
      <w:hyperlink r:id="rId10" w:history="1">
        <w:r>
          <w:rPr>
            <w:rStyle w:val="Hyperlink"/>
            <w:shd w:val="clear" w:color="auto" w:fill="FFFFFF"/>
          </w:rPr>
          <w:t>www</w:t>
        </w:r>
        <w:r>
          <w:rPr>
            <w:rStyle w:val="Hyperlink"/>
            <w:shd w:val="clear" w:color="auto" w:fill="FFFFFF"/>
            <w:lang w:val="ru-RU"/>
          </w:rPr>
          <w:t>.</w:t>
        </w:r>
        <w:r>
          <w:rPr>
            <w:rStyle w:val="Hyperlink"/>
            <w:shd w:val="clear" w:color="auto" w:fill="FFFFFF"/>
          </w:rPr>
          <w:t>suk</w:t>
        </w:r>
        <w:r>
          <w:rPr>
            <w:rStyle w:val="Hyperlink"/>
            <w:shd w:val="clear" w:color="auto" w:fill="FFFFFF"/>
            <w:lang w:val="ru-RU"/>
          </w:rPr>
          <w:t>.</w:t>
        </w:r>
        <w:r>
          <w:rPr>
            <w:rStyle w:val="Hyperlink"/>
            <w:shd w:val="clear" w:color="auto" w:fill="FFFFFF"/>
          </w:rPr>
          <w:t>gov</w:t>
        </w:r>
        <w:r>
          <w:rPr>
            <w:rStyle w:val="Hyperlink"/>
            <w:shd w:val="clear" w:color="auto" w:fill="FFFFFF"/>
            <w:lang w:val="ru-RU"/>
          </w:rPr>
          <w:t>.</w:t>
        </w:r>
        <w:r>
          <w:rPr>
            <w:rStyle w:val="Hyperlink"/>
            <w:shd w:val="clear" w:color="auto" w:fill="FFFFFF"/>
          </w:rPr>
          <w:t>rs</w:t>
        </w:r>
      </w:hyperlink>
      <w:r>
        <w:rPr>
          <w:rStyle w:val="Hyperlink"/>
          <w:shd w:val="clear" w:color="auto" w:fill="FFFFFF"/>
          <w:lang w:val="sr-Cyrl-RS"/>
        </w:rPr>
        <w:t>)</w:t>
      </w:r>
      <w:r>
        <w:rPr>
          <w:rStyle w:val="Strong"/>
          <w:color w:val="000000"/>
          <w:bdr w:val="none" w:sz="0" w:space="0" w:color="auto" w:frame="1"/>
          <w:lang w:val="ru-RU"/>
        </w:rPr>
        <w:t xml:space="preserve"> </w:t>
      </w:r>
      <w:r>
        <w:rPr>
          <w:rStyle w:val="Strong"/>
          <w:b w:val="0"/>
          <w:color w:val="000000"/>
          <w:bdr w:val="none" w:sz="0" w:space="0" w:color="auto" w:frame="1"/>
          <w:lang w:val="ru-RU"/>
        </w:rPr>
        <w:t>и Министарства</w:t>
      </w:r>
      <w:r>
        <w:rPr>
          <w:rStyle w:val="Strong"/>
          <w:color w:val="000000"/>
          <w:bdr w:val="none" w:sz="0" w:space="0" w:color="auto" w:frame="1"/>
          <w:lang w:val="ru-RU"/>
        </w:rPr>
        <w:t xml:space="preserve"> </w:t>
      </w:r>
      <w:r>
        <w:rPr>
          <w:lang w:val="sr-Cyrl-CS"/>
        </w:rPr>
        <w:t>привреде</w:t>
      </w:r>
      <w:r>
        <w:rPr>
          <w:rStyle w:val="Strong"/>
          <w:color w:val="000000"/>
          <w:bdr w:val="none" w:sz="0" w:space="0" w:color="auto" w:frame="1"/>
          <w:lang w:val="ru-RU"/>
        </w:rPr>
        <w:t xml:space="preserve"> </w:t>
      </w:r>
      <w:r>
        <w:rPr>
          <w:color w:val="000000"/>
          <w:shd w:val="clear" w:color="auto" w:fill="FFFFFF"/>
          <w:lang w:val="sr-Cyrl-RS"/>
        </w:rPr>
        <w:t>(</w:t>
      </w:r>
      <w:hyperlink r:id="rId11" w:history="1">
        <w:r>
          <w:rPr>
            <w:rStyle w:val="Hyperlink"/>
            <w:shd w:val="clear" w:color="auto" w:fill="FFFFFF"/>
          </w:rPr>
          <w:t>www</w:t>
        </w:r>
        <w:r>
          <w:rPr>
            <w:rStyle w:val="Hyperlink"/>
            <w:shd w:val="clear" w:color="auto" w:fill="FFFFFF"/>
            <w:lang w:val="ru-RU"/>
          </w:rPr>
          <w:t>.</w:t>
        </w:r>
        <w:r>
          <w:rPr>
            <w:rStyle w:val="Hyperlink"/>
            <w:shd w:val="clear" w:color="auto" w:fill="FFFFFF"/>
          </w:rPr>
          <w:t>privreda</w:t>
        </w:r>
        <w:r>
          <w:rPr>
            <w:rStyle w:val="Hyperlink"/>
            <w:shd w:val="clear" w:color="auto" w:fill="FFFFFF"/>
            <w:lang w:val="ru-RU"/>
          </w:rPr>
          <w:t>.</w:t>
        </w:r>
        <w:r>
          <w:rPr>
            <w:rStyle w:val="Hyperlink"/>
            <w:shd w:val="clear" w:color="auto" w:fill="FFFFFF"/>
          </w:rPr>
          <w:t>gov</w:t>
        </w:r>
        <w:r>
          <w:rPr>
            <w:rStyle w:val="Hyperlink"/>
            <w:shd w:val="clear" w:color="auto" w:fill="FFFFFF"/>
            <w:lang w:val="ru-RU"/>
          </w:rPr>
          <w:t>.</w:t>
        </w:r>
        <w:r>
          <w:rPr>
            <w:rStyle w:val="Hyperlink"/>
            <w:shd w:val="clear" w:color="auto" w:fill="FFFFFF"/>
          </w:rPr>
          <w:t>rs</w:t>
        </w:r>
      </w:hyperlink>
      <w:r>
        <w:rPr>
          <w:rStyle w:val="Hyperlink"/>
          <w:shd w:val="clear" w:color="auto" w:fill="FFFFFF"/>
          <w:lang w:val="sr-Cyrl-RS"/>
        </w:rPr>
        <w:t xml:space="preserve">) </w:t>
      </w:r>
      <w:r>
        <w:rPr>
          <w:lang w:val="sr-Cyrl-CS"/>
        </w:rPr>
        <w:t>и у штампаној верзији на писарници Министарства привреде, Кнеза Милоша бр. 20, Београд.</w:t>
      </w:r>
    </w:p>
    <w:p w14:paraId="717B0B32" w14:textId="77777777" w:rsidR="006A1BEF" w:rsidRDefault="006A1BEF" w:rsidP="00B468C6">
      <w:pPr>
        <w:ind w:right="-360"/>
        <w:jc w:val="both"/>
        <w:rPr>
          <w:color w:val="000000"/>
          <w:shd w:val="clear" w:color="auto" w:fill="FFFFFF"/>
          <w:lang w:val="ru-RU"/>
        </w:rPr>
      </w:pPr>
    </w:p>
    <w:p w14:paraId="18697CB2" w14:textId="77777777" w:rsidR="006A1BEF" w:rsidRDefault="006A1BEF" w:rsidP="00B468C6">
      <w:pPr>
        <w:ind w:right="-360"/>
        <w:jc w:val="both"/>
        <w:rPr>
          <w:lang w:val="sr-Cyrl-CS"/>
        </w:rPr>
      </w:pPr>
      <w:r>
        <w:rPr>
          <w:color w:val="000000"/>
          <w:shd w:val="clear" w:color="auto" w:fill="FFFFFF"/>
          <w:lang w:val="ru-RU"/>
        </w:rPr>
        <w:t>Приликом предаје пријаве на јавни конкурс, пријава добија шифру под којом подносилац пријаве учествује у даљем изборном поступку.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назначен за доставу обавештења</w:t>
      </w:r>
      <w:r>
        <w:rPr>
          <w:lang w:val="sr-Cyrl-CS"/>
        </w:rPr>
        <w:t>.</w:t>
      </w:r>
    </w:p>
    <w:p w14:paraId="21E17223" w14:textId="77777777" w:rsidR="006A1BEF" w:rsidRDefault="006A1BEF" w:rsidP="00B468C6">
      <w:pPr>
        <w:ind w:right="-360" w:firstLine="708"/>
        <w:jc w:val="both"/>
        <w:rPr>
          <w:lang w:val="sr-Cyrl-CS"/>
        </w:rPr>
      </w:pPr>
    </w:p>
    <w:p w14:paraId="60E46867" w14:textId="77777777" w:rsidR="006A1BEF" w:rsidRDefault="006A1BEF" w:rsidP="001D71BB">
      <w:pPr>
        <w:tabs>
          <w:tab w:val="left" w:pos="720"/>
        </w:tabs>
        <w:ind w:right="-450"/>
        <w:jc w:val="both"/>
        <w:rPr>
          <w:b/>
          <w:lang w:val="sr-Cyrl-RS"/>
        </w:rPr>
      </w:pPr>
      <w:r>
        <w:rPr>
          <w:b/>
          <w:lang w:val="sr-Cyrl-RS"/>
        </w:rPr>
        <w:t>Напомена:</w:t>
      </w:r>
    </w:p>
    <w:p w14:paraId="35862065" w14:textId="77777777" w:rsidR="006A1BEF" w:rsidRDefault="006A1BEF" w:rsidP="001D71BB">
      <w:pPr>
        <w:tabs>
          <w:tab w:val="left" w:pos="720"/>
        </w:tabs>
        <w:ind w:right="-450"/>
        <w:jc w:val="both"/>
        <w:rPr>
          <w:b/>
          <w:lang w:val="sr-Cyrl-RS"/>
        </w:rPr>
      </w:pPr>
      <w:r>
        <w:rPr>
          <w:lang w:val="sr-Latn-RS"/>
        </w:rPr>
        <w:t xml:space="preserve">Пример правилно попуњеног обрасца пријаве може </w:t>
      </w:r>
      <w:r>
        <w:rPr>
          <w:lang w:val="sr-Cyrl-RS"/>
        </w:rPr>
        <w:t xml:space="preserve">се </w:t>
      </w:r>
      <w:r>
        <w:rPr>
          <w:lang w:val="sr-Latn-RS"/>
        </w:rPr>
        <w:t>погледати на блогу Службе за управљање кадровима (</w:t>
      </w:r>
      <w:hyperlink r:id="rId12" w:history="1">
        <w:r>
          <w:rPr>
            <w:rStyle w:val="Hyperlink"/>
            <w:lang w:val="sr-Latn-RS"/>
          </w:rPr>
          <w:t>https://kutak.suk.gov.rs/vodic-za-kandidate</w:t>
        </w:r>
      </w:hyperlink>
      <w:r>
        <w:rPr>
          <w:lang w:val="sr-Latn-RS"/>
        </w:rPr>
        <w:t>) у одељку ,,Образац пријаве''.</w:t>
      </w:r>
    </w:p>
    <w:p w14:paraId="75958886" w14:textId="77777777" w:rsidR="006A1BEF" w:rsidRDefault="006A1BEF" w:rsidP="001D71BB">
      <w:pPr>
        <w:ind w:right="-450" w:firstLine="708"/>
        <w:jc w:val="both"/>
        <w:rPr>
          <w:lang w:val="sr-Cyrl-CS"/>
        </w:rPr>
      </w:pPr>
    </w:p>
    <w:p w14:paraId="04A3619D" w14:textId="45B798ED" w:rsidR="006A1BEF" w:rsidRDefault="004B30BE" w:rsidP="001D71BB">
      <w:pPr>
        <w:tabs>
          <w:tab w:val="left" w:pos="720"/>
        </w:tabs>
        <w:ind w:right="-450"/>
        <w:jc w:val="both"/>
      </w:pPr>
      <w:r>
        <w:rPr>
          <w:b/>
          <w:lang w:val="sr-Latn-RS"/>
        </w:rPr>
        <w:t>IX</w:t>
      </w:r>
      <w:r w:rsidR="006A1BEF">
        <w:rPr>
          <w:rStyle w:val="Strong"/>
          <w:bdr w:val="none" w:sz="0" w:space="0" w:color="auto" w:frame="1"/>
          <w:lang w:val="sr-Latn-RS"/>
        </w:rPr>
        <w:t xml:space="preserve"> </w:t>
      </w:r>
      <w:r w:rsidR="006A1BEF">
        <w:rPr>
          <w:b/>
          <w:lang w:val="sr-Cyrl-CS"/>
        </w:rPr>
        <w:t xml:space="preserve">Рок за подношење пријава: </w:t>
      </w:r>
      <w:r w:rsidR="006A1BEF">
        <w:rPr>
          <w:lang w:val="sr-Cyrl-CS"/>
        </w:rPr>
        <w:t>рок за подношење пријава</w:t>
      </w:r>
      <w:r w:rsidR="006A1BEF">
        <w:rPr>
          <w:b/>
          <w:lang w:val="sr-Cyrl-CS"/>
        </w:rPr>
        <w:t xml:space="preserve"> </w:t>
      </w:r>
      <w:r w:rsidR="006A1BEF">
        <w:rPr>
          <w:lang w:val="sr-Cyrl-CS"/>
        </w:rPr>
        <w:t xml:space="preserve">је 8 (осам) дана и почиње да тече наредног дана од дана објављивања </w:t>
      </w:r>
      <w:r w:rsidR="006A1BEF">
        <w:rPr>
          <w:color w:val="000000"/>
          <w:lang w:val="ru-RU" w:eastAsia="en-GB"/>
        </w:rPr>
        <w:t xml:space="preserve">јавног конкурса </w:t>
      </w:r>
      <w:r w:rsidR="006A1BEF">
        <w:t>у периодичном издању огласа Националне службе за запошљавање.</w:t>
      </w:r>
    </w:p>
    <w:p w14:paraId="0AE46AED" w14:textId="77777777" w:rsidR="006A1BEF" w:rsidRDefault="006A1BEF" w:rsidP="001D71BB">
      <w:pPr>
        <w:tabs>
          <w:tab w:val="left" w:pos="720"/>
        </w:tabs>
        <w:ind w:right="-450"/>
        <w:jc w:val="both"/>
      </w:pPr>
    </w:p>
    <w:p w14:paraId="77E6C3FC" w14:textId="1F020674" w:rsidR="006A1BEF" w:rsidRDefault="004B30BE" w:rsidP="001D71BB">
      <w:pPr>
        <w:shd w:val="clear" w:color="auto" w:fill="FFFFFF"/>
        <w:tabs>
          <w:tab w:val="left" w:pos="720"/>
        </w:tabs>
        <w:ind w:right="-450"/>
        <w:jc w:val="both"/>
        <w:textAlignment w:val="baseline"/>
        <w:rPr>
          <w:lang w:val="ru-RU"/>
        </w:rPr>
      </w:pPr>
      <w:r>
        <w:rPr>
          <w:b/>
          <w:lang w:val="sr-Latn-RS"/>
        </w:rPr>
        <w:t>X</w:t>
      </w:r>
      <w:r w:rsidR="006A1BEF">
        <w:rPr>
          <w:b/>
          <w:lang w:val="sr-Latn-CS"/>
        </w:rPr>
        <w:t xml:space="preserve"> </w:t>
      </w:r>
      <w:r w:rsidR="006A1BEF">
        <w:rPr>
          <w:b/>
          <w:lang w:val="sr-Cyrl-CS"/>
        </w:rPr>
        <w:t xml:space="preserve">Адреса на коју се подноси попуњен образац пријаве: </w:t>
      </w:r>
      <w:r w:rsidR="006A1BEF">
        <w:rPr>
          <w:bCs/>
          <w:color w:val="000000"/>
          <w:lang w:val="sr-Cyrl-CS" w:eastAsia="en-GB"/>
        </w:rPr>
        <w:t>п</w:t>
      </w:r>
      <w:r w:rsidR="006A1BEF">
        <w:rPr>
          <w:lang w:val="sr-Cyrl-CS"/>
        </w:rPr>
        <w:t>ријаве на конкурс шаљу се поштом на адресу</w:t>
      </w:r>
      <w:r w:rsidR="00AD3394">
        <w:rPr>
          <w:lang w:val="sr-Cyrl-CS"/>
        </w:rPr>
        <w:t>:</w:t>
      </w:r>
      <w:r w:rsidR="006A1BEF">
        <w:rPr>
          <w:lang w:val="sr-Cyrl-CS"/>
        </w:rPr>
        <w:t xml:space="preserve"> Министарство привреде, Кнеза Милоша број 20, 11000 Београд </w:t>
      </w:r>
      <w:r w:rsidR="006A1BEF">
        <w:rPr>
          <w:lang w:val="sr-Cyrl-RS"/>
        </w:rPr>
        <w:t xml:space="preserve">или се предају непосредно на писарницу Министарства </w:t>
      </w:r>
      <w:r w:rsidR="006A1BEF">
        <w:rPr>
          <w:lang w:val="sr-Cyrl-CS"/>
        </w:rPr>
        <w:t>привреде</w:t>
      </w:r>
      <w:r w:rsidR="006A1BEF">
        <w:rPr>
          <w:lang w:val="sr-Cyrl-RS"/>
        </w:rPr>
        <w:t xml:space="preserve">, </w:t>
      </w:r>
      <w:r w:rsidR="006A1BEF">
        <w:rPr>
          <w:lang w:val="sr-Cyrl-CS"/>
        </w:rPr>
        <w:t>Кнеза Милоша број 20</w:t>
      </w:r>
      <w:r w:rsidR="006A1BEF">
        <w:rPr>
          <w:lang w:val="sr-Cyrl-RS"/>
        </w:rPr>
        <w:t xml:space="preserve">, 11000 Београд </w:t>
      </w:r>
      <w:r w:rsidR="006A1BEF">
        <w:rPr>
          <w:lang w:val="sr-Cyrl-CS"/>
        </w:rPr>
        <w:t xml:space="preserve">са назнаком „За </w:t>
      </w:r>
      <w:r w:rsidR="006A1BEF">
        <w:rPr>
          <w:lang w:val="sr-Cyrl-RS"/>
        </w:rPr>
        <w:t>јавни</w:t>
      </w:r>
      <w:r w:rsidR="006A1BEF">
        <w:rPr>
          <w:lang w:val="sr-Cyrl-CS"/>
        </w:rPr>
        <w:t xml:space="preserve"> конкурс за попуњавање извршилачког радног места ”</w:t>
      </w:r>
      <w:r w:rsidR="006A1BEF">
        <w:rPr>
          <w:lang w:val="ru-RU"/>
        </w:rPr>
        <w:t xml:space="preserve">. </w:t>
      </w:r>
    </w:p>
    <w:p w14:paraId="3F82C930" w14:textId="77777777" w:rsidR="00B468C6" w:rsidRDefault="00B468C6" w:rsidP="001D71BB">
      <w:pPr>
        <w:shd w:val="clear" w:color="auto" w:fill="FFFFFF"/>
        <w:tabs>
          <w:tab w:val="left" w:pos="720"/>
        </w:tabs>
        <w:ind w:right="-450"/>
        <w:jc w:val="both"/>
        <w:textAlignment w:val="baseline"/>
        <w:rPr>
          <w:lang w:val="ru-RU"/>
        </w:rPr>
      </w:pPr>
    </w:p>
    <w:p w14:paraId="04E6472C" w14:textId="5604378F" w:rsidR="006A1BEF" w:rsidRDefault="004B30BE" w:rsidP="001D71BB">
      <w:pPr>
        <w:tabs>
          <w:tab w:val="left" w:pos="720"/>
        </w:tabs>
        <w:ind w:right="-450"/>
        <w:jc w:val="both"/>
        <w:rPr>
          <w:b/>
          <w:lang w:val="sr-Latn-CS"/>
        </w:rPr>
      </w:pPr>
      <w:r>
        <w:rPr>
          <w:b/>
          <w:color w:val="000000"/>
          <w:lang w:eastAsia="en-GB"/>
        </w:rPr>
        <w:t>X</w:t>
      </w:r>
      <w:r w:rsidR="006A1BEF">
        <w:rPr>
          <w:b/>
          <w:color w:val="000000"/>
          <w:lang w:eastAsia="en-GB"/>
        </w:rPr>
        <w:t>I</w:t>
      </w:r>
      <w:r w:rsidR="006A1BEF">
        <w:rPr>
          <w:b/>
          <w:color w:val="000000"/>
          <w:lang w:val="sr-Cyrl-RS" w:eastAsia="en-GB"/>
        </w:rPr>
        <w:t xml:space="preserve"> </w:t>
      </w:r>
      <w:r w:rsidR="006A1BEF">
        <w:rPr>
          <w:b/>
          <w:lang w:val="sr-Cyrl-CS"/>
        </w:rPr>
        <w:t xml:space="preserve">Лица задужена за давање обавештења о јавном конкурсу: </w:t>
      </w:r>
      <w:r w:rsidR="006A1BEF">
        <w:rPr>
          <w:lang w:val="sr-Cyrl-CS"/>
        </w:rPr>
        <w:t>Драгана Маркићевић и Наташа Стефановић, тел: 011/3642833, од 10.00 до 13.00 часова.</w:t>
      </w:r>
    </w:p>
    <w:p w14:paraId="11451F9B" w14:textId="77777777" w:rsidR="006A1BEF" w:rsidRDefault="006A1BEF" w:rsidP="001D71BB">
      <w:pPr>
        <w:ind w:right="-450" w:firstLine="720"/>
        <w:jc w:val="both"/>
        <w:rPr>
          <w:lang w:val="sr-Cyrl-CS"/>
        </w:rPr>
      </w:pPr>
    </w:p>
    <w:p w14:paraId="23DA2EC3" w14:textId="19B3E08E" w:rsidR="006A1BEF" w:rsidRDefault="004B30BE" w:rsidP="001D71BB">
      <w:pPr>
        <w:tabs>
          <w:tab w:val="left" w:pos="720"/>
        </w:tabs>
        <w:ind w:right="-450"/>
        <w:jc w:val="both"/>
        <w:rPr>
          <w:lang w:val="sr-Cyrl-CS"/>
        </w:rPr>
      </w:pPr>
      <w:r>
        <w:rPr>
          <w:b/>
          <w:color w:val="000000"/>
          <w:lang w:eastAsia="en-GB"/>
        </w:rPr>
        <w:t>XII</w:t>
      </w:r>
      <w:r w:rsidR="006A1BEF">
        <w:rPr>
          <w:rStyle w:val="Strong"/>
          <w:bdr w:val="none" w:sz="0" w:space="0" w:color="auto" w:frame="1"/>
          <w:lang w:val="sr-Latn-RS"/>
        </w:rPr>
        <w:t xml:space="preserve"> </w:t>
      </w:r>
      <w:r w:rsidR="006A1BEF">
        <w:rPr>
          <w:b/>
          <w:lang w:val="sr-Cyrl-RS"/>
        </w:rPr>
        <w:t>Општи у</w:t>
      </w:r>
      <w:r w:rsidR="006A1BEF">
        <w:rPr>
          <w:b/>
          <w:lang w:val="sr-Cyrl-CS"/>
        </w:rPr>
        <w:t>слови за запослење:</w:t>
      </w:r>
      <w:r w:rsidR="006A1BEF">
        <w:rPr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0440C430" w14:textId="77777777" w:rsidR="006A1BEF" w:rsidRDefault="006A1BEF" w:rsidP="001D71BB">
      <w:pPr>
        <w:ind w:right="-450" w:firstLine="720"/>
        <w:jc w:val="both"/>
        <w:rPr>
          <w:lang w:val="sr-Cyrl-CS"/>
        </w:rPr>
      </w:pPr>
    </w:p>
    <w:p w14:paraId="43B314A4" w14:textId="2F112EF1" w:rsidR="006A1BEF" w:rsidRPr="00B535F5" w:rsidRDefault="006A1BEF" w:rsidP="000D31F7">
      <w:pPr>
        <w:tabs>
          <w:tab w:val="left" w:pos="540"/>
        </w:tabs>
        <w:autoSpaceDE w:val="0"/>
        <w:autoSpaceDN w:val="0"/>
        <w:adjustRightInd w:val="0"/>
        <w:ind w:right="-450"/>
        <w:jc w:val="both"/>
        <w:rPr>
          <w:lang w:val="sr-Cyrl-RS"/>
        </w:rPr>
      </w:pPr>
      <w:r>
        <w:rPr>
          <w:rStyle w:val="Strong"/>
          <w:bdr w:val="none" w:sz="0" w:space="0" w:color="auto" w:frame="1"/>
          <w:shd w:val="clear" w:color="auto" w:fill="FFFFFF"/>
        </w:rPr>
        <w:t>X</w:t>
      </w:r>
      <w:r w:rsidR="004B30BE">
        <w:rPr>
          <w:rStyle w:val="Strong"/>
          <w:bdr w:val="none" w:sz="0" w:space="0" w:color="auto" w:frame="1"/>
          <w:shd w:val="clear" w:color="auto" w:fill="FFFFFF"/>
        </w:rPr>
        <w:t>III</w:t>
      </w:r>
      <w:r>
        <w:rPr>
          <w:rStyle w:val="Strong"/>
          <w:bdr w:val="none" w:sz="0" w:space="0" w:color="auto" w:frame="1"/>
        </w:rPr>
        <w:t xml:space="preserve"> Докази које прилажу кандидати који су успешно прошли фазе изборног поступка пре интервјуа са Конкурсном комисијом: </w:t>
      </w:r>
      <w: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</w:t>
      </w:r>
      <w:r>
        <w:rPr>
          <w:lang w:val="sr-Cyrl-RS"/>
        </w:rPr>
        <w:t xml:space="preserve"> </w:t>
      </w:r>
      <w:r>
        <w:rPr>
          <w:shd w:val="clear" w:color="auto" w:fill="FFFFFF"/>
          <w:lang w:val="sr-Cyrl-RS"/>
        </w:rPr>
        <w:t>(к</w:t>
      </w:r>
      <w:r>
        <w:rPr>
          <w:shd w:val="clear" w:color="auto" w:fill="FFFFFF"/>
        </w:rPr>
        <w:t>андидати са положеним правосудним испитом уместо доказа о положеном државном стручном испиту подносе доказ о положеном правосудном испит</w:t>
      </w:r>
      <w:r>
        <w:rPr>
          <w:shd w:val="clear" w:color="auto" w:fill="FFFFFF"/>
          <w:lang w:val="sr-Cyrl-RS"/>
        </w:rPr>
        <w:t>у)</w:t>
      </w:r>
      <w:r>
        <w:rPr>
          <w:lang w:val="sr-Cyrl-CS"/>
        </w:rPr>
        <w:t xml:space="preserve">; </w:t>
      </w:r>
      <w:r>
        <w:t xml:space="preserve">оригинал или </w:t>
      </w:r>
      <w:r>
        <w:lastRenderedPageBreak/>
        <w:t xml:space="preserve">оверена фотокопија доказа о радном искуству у струци (потврда, решење и други акти </w:t>
      </w:r>
      <w:r>
        <w:rPr>
          <w:color w:val="000000"/>
          <w:lang w:val="sr-Cyrl-CS"/>
        </w:rPr>
        <w:t>којима се доказује</w:t>
      </w:r>
      <w:r>
        <w:rPr>
          <w:lang w:val="sr-Cyrl-CS"/>
        </w:rPr>
        <w:t xml:space="preserve"> </w:t>
      </w:r>
      <w:r>
        <w:t xml:space="preserve">на којим пословима, у ком периоду и са којом стручном спремом је стечено радно </w:t>
      </w:r>
      <w:r w:rsidRPr="00B535F5">
        <w:t>искуство).</w:t>
      </w:r>
      <w:r w:rsidRPr="00B535F5">
        <w:rPr>
          <w:lang w:val="sr-Cyrl-RS"/>
        </w:rPr>
        <w:t xml:space="preserve"> </w:t>
      </w:r>
    </w:p>
    <w:p w14:paraId="3B4B71B2" w14:textId="77777777" w:rsidR="00E028E9" w:rsidRPr="00AD3394" w:rsidRDefault="00E028E9" w:rsidP="00E028E9">
      <w:pPr>
        <w:rPr>
          <w:lang w:val="sr-Cyrl-RS"/>
        </w:rPr>
      </w:pPr>
    </w:p>
    <w:p w14:paraId="6ACE1F20" w14:textId="2785F3EF" w:rsidR="00E028E9" w:rsidRPr="00AD3394" w:rsidRDefault="00E028E9" w:rsidP="00353A6C">
      <w:pPr>
        <w:ind w:right="-424"/>
        <w:jc w:val="both"/>
        <w:rPr>
          <w:b/>
          <w:lang w:val="sr-Cyrl-CS"/>
        </w:rPr>
      </w:pPr>
      <w:r w:rsidRPr="00AD3394">
        <w:rPr>
          <w:lang w:val="sr-Cyrl-RS"/>
        </w:rPr>
        <w:t>Пример правилно попуњене потврде послодавца може се погледати на блогу Службе за управљање кадровима (</w:t>
      </w:r>
      <w:hyperlink r:id="rId13" w:tgtFrame="_blank" w:history="1">
        <w:r w:rsidRPr="00AD3394">
          <w:rPr>
            <w:color w:val="0000FF"/>
            <w:u w:val="single"/>
            <w:lang w:val="sr-Cyrl-RS"/>
          </w:rPr>
          <w:t>https://kutak.suk.gov.rs/vodic-za-kandidate</w:t>
        </w:r>
      </w:hyperlink>
      <w:r w:rsidRPr="00AD3394">
        <w:rPr>
          <w:lang w:val="sr-Cyrl-RS"/>
        </w:rPr>
        <w:t>) у одељку ,,Предаја докумената.</w:t>
      </w:r>
      <w:r w:rsidRPr="00AD3394">
        <w:t>” У оквиру корака “Предаја докумената” можете преузети шаблон потврде коју послодавац може да попуни.</w:t>
      </w:r>
    </w:p>
    <w:p w14:paraId="482BC20D" w14:textId="77777777" w:rsidR="006A1BEF" w:rsidRPr="00AD3394" w:rsidRDefault="006A1BEF" w:rsidP="000D31F7">
      <w:pPr>
        <w:tabs>
          <w:tab w:val="left" w:pos="540"/>
        </w:tabs>
        <w:autoSpaceDE w:val="0"/>
        <w:autoSpaceDN w:val="0"/>
        <w:adjustRightInd w:val="0"/>
        <w:ind w:right="-450"/>
        <w:jc w:val="both"/>
        <w:rPr>
          <w:lang w:val="sr-Cyrl-RS"/>
        </w:rPr>
      </w:pPr>
    </w:p>
    <w:p w14:paraId="51C04AD5" w14:textId="77777777" w:rsidR="006A1BEF" w:rsidRDefault="006A1BEF" w:rsidP="000D31F7">
      <w:pPr>
        <w:tabs>
          <w:tab w:val="left" w:pos="360"/>
        </w:tabs>
        <w:ind w:right="-450"/>
        <w:jc w:val="both"/>
        <w:rPr>
          <w:color w:val="000000"/>
          <w:shd w:val="clear" w:color="auto" w:fill="FFFFFF"/>
          <w:lang w:val="ru-RU"/>
        </w:rPr>
      </w:pPr>
      <w:r w:rsidRPr="00B535F5">
        <w:rPr>
          <w:color w:val="000000"/>
          <w:shd w:val="clear" w:color="auto" w:fill="FFFFFF"/>
          <w:lang w:val="ru-RU"/>
        </w:rPr>
        <w:t>Државни службеник који се</w:t>
      </w:r>
      <w:r>
        <w:rPr>
          <w:color w:val="000000"/>
          <w:shd w:val="clear" w:color="auto" w:fill="FFFFFF"/>
          <w:lang w:val="ru-RU"/>
        </w:rPr>
        <w:t xml:space="preserve"> пријављује на јавни конкурс, уместо уверења о држављанству и извода из матичне књиге рођених подноси </w:t>
      </w:r>
      <w:r>
        <w:rPr>
          <w:lang w:val="sr-Cyrl-CS"/>
        </w:rPr>
        <w:t>оригинал или оверену фотокопију</w:t>
      </w:r>
      <w:r>
        <w:rPr>
          <w:color w:val="000000"/>
          <w:shd w:val="clear" w:color="auto" w:fill="FFFFFF"/>
          <w:lang w:val="ru-RU"/>
        </w:rPr>
        <w:t xml:space="preserve"> решења о распоређивању или премештају на радно место у органу у коме ради или решење да је нераспоређен.</w:t>
      </w:r>
      <w:r>
        <w:rPr>
          <w:color w:val="000000"/>
          <w:shd w:val="clear" w:color="auto" w:fill="FFFFFF"/>
        </w:rPr>
        <w:t> </w:t>
      </w:r>
    </w:p>
    <w:p w14:paraId="5903AC9D" w14:textId="77777777" w:rsidR="006A1BEF" w:rsidRDefault="006A1BEF" w:rsidP="000D31F7">
      <w:pPr>
        <w:tabs>
          <w:tab w:val="left" w:pos="720"/>
        </w:tabs>
        <w:ind w:right="-450"/>
        <w:jc w:val="both"/>
      </w:pPr>
    </w:p>
    <w:p w14:paraId="7D01D7B3" w14:textId="77777777" w:rsidR="006A1BEF" w:rsidRDefault="006A1BEF" w:rsidP="000D31F7">
      <w:pPr>
        <w:tabs>
          <w:tab w:val="left" w:pos="720"/>
        </w:tabs>
        <w:ind w:right="-450"/>
        <w:jc w:val="both"/>
      </w:pPr>
      <w:r>
        <w:t xml:space="preserve"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општинскоj управи. </w:t>
      </w:r>
    </w:p>
    <w:p w14:paraId="4ABCF7F8" w14:textId="77777777" w:rsidR="006A1BEF" w:rsidRDefault="006A1BEF" w:rsidP="000D31F7">
      <w:pPr>
        <w:tabs>
          <w:tab w:val="left" w:pos="360"/>
          <w:tab w:val="left" w:pos="720"/>
        </w:tabs>
        <w:ind w:right="-450"/>
        <w:jc w:val="both"/>
        <w:rPr>
          <w:lang w:val="ru-RU"/>
        </w:rPr>
      </w:pPr>
    </w:p>
    <w:p w14:paraId="3236B8A8" w14:textId="7856C7A4" w:rsidR="00AD3394" w:rsidRPr="00AD3394" w:rsidRDefault="006A1BEF" w:rsidP="00AD3394">
      <w:pPr>
        <w:ind w:right="-472"/>
        <w:jc w:val="both"/>
        <w:rPr>
          <w:sz w:val="22"/>
          <w:szCs w:val="22"/>
          <w:lang w:val="sr-Cyrl-RS"/>
        </w:rPr>
      </w:pPr>
      <w:r w:rsidRPr="00AD3394">
        <w:rPr>
          <w:lang w:val="ru-RU"/>
        </w:rPr>
        <w:t>Сви докази који се прилажу морају бити на језику и писму који је у службеној употреби државних органа Републике Србије, у супротном морају бити преведени и оверени од стране  овлашћеног судског тумача.</w:t>
      </w:r>
      <w:r w:rsidR="00AD3394" w:rsidRPr="00AD3394">
        <w:rPr>
          <w:lang w:val="sr-Cyrl-RS"/>
        </w:rPr>
        <w:t xml:space="preserve"> Диплома којом се потврђује врста и степен стручне спреме/образовања, а која је стечена у иностранству мора бити нострификована у складу са Законом о високом образовању (,,Сл. гласник РС”, бр. 88/17, 73/18, 27/18 – др. закон, 67/19, 6/20 – др. закони, 11/21 – аутентично тумачење, 67/21, 67/21 - др. закон, 76/23 и 19/25).</w:t>
      </w:r>
    </w:p>
    <w:p w14:paraId="64D6CDDA" w14:textId="77777777" w:rsidR="006A1BEF" w:rsidRDefault="006A1BEF" w:rsidP="000D31F7">
      <w:pPr>
        <w:tabs>
          <w:tab w:val="left" w:pos="360"/>
          <w:tab w:val="left" w:pos="720"/>
        </w:tabs>
        <w:ind w:right="-450"/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1FA41F01" w14:textId="79C05AD5" w:rsidR="006A1BEF" w:rsidRDefault="006A1BEF" w:rsidP="000D31F7">
      <w:pPr>
        <w:tabs>
          <w:tab w:val="left" w:pos="360"/>
          <w:tab w:val="left" w:pos="720"/>
        </w:tabs>
        <w:ind w:right="-450"/>
        <w:jc w:val="both"/>
        <w:rPr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  <w:lang w:val="ru-RU"/>
        </w:rPr>
        <w:t>Документа о чињеницама о којима се води службена евиденција</w:t>
      </w:r>
      <w:r w:rsidR="0070237F">
        <w:rPr>
          <w:rStyle w:val="Strong"/>
          <w:bdr w:val="none" w:sz="0" w:space="0" w:color="auto" w:frame="1"/>
          <w:shd w:val="clear" w:color="auto" w:fill="FFFFFF"/>
          <w:lang w:val="ru-RU"/>
        </w:rPr>
        <w:t xml:space="preserve"> су:</w:t>
      </w:r>
      <w:r>
        <w:rPr>
          <w:rStyle w:val="Strong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lang w:val="sr-Cyrl-CS"/>
        </w:rPr>
        <w:t>извод из матичне књиге рођених, уверење о држављанству и уверење о положеном државном стручном испиту за рад у државним органима/уверење о положеном правосудном испиту.</w:t>
      </w:r>
    </w:p>
    <w:p w14:paraId="76463809" w14:textId="77777777" w:rsidR="006A1BEF" w:rsidRDefault="006A1BEF" w:rsidP="000D31F7">
      <w:pPr>
        <w:ind w:right="-450"/>
        <w:jc w:val="both"/>
        <w:rPr>
          <w:lang w:val="sr-Cyrl-CS"/>
        </w:rPr>
      </w:pPr>
      <w:r>
        <w:rPr>
          <w:lang w:val="sr-Cyrl-CS"/>
        </w:rPr>
        <w:t>Законом о општем управном поступку („Службени гласник РС“, бр. 18/16</w:t>
      </w:r>
      <w:r>
        <w:t>,</w:t>
      </w:r>
      <w:r>
        <w:rPr>
          <w:lang w:val="sr-Cyrl-CS"/>
        </w:rPr>
        <w:t xml:space="preserve"> 95/18 - аутентично тумачење </w:t>
      </w:r>
      <w:r>
        <w:rPr>
          <w:lang w:val="sr-Cyrl-RS"/>
        </w:rPr>
        <w:t>и 2/23-УС</w:t>
      </w:r>
      <w:r>
        <w:rPr>
          <w:lang w:val="sr-Cyrl-CS"/>
        </w:rPr>
        <w:t xml:space="preserve">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14:paraId="7EE0A6D4" w14:textId="77777777" w:rsidR="006A1BEF" w:rsidRDefault="006A1BEF" w:rsidP="000D31F7">
      <w:pPr>
        <w:shd w:val="clear" w:color="auto" w:fill="FFFFFF"/>
        <w:ind w:right="-450"/>
        <w:jc w:val="both"/>
        <w:textAlignment w:val="baseline"/>
        <w:rPr>
          <w:shd w:val="clear" w:color="auto" w:fill="FFFFFF"/>
        </w:rPr>
      </w:pPr>
    </w:p>
    <w:p w14:paraId="0B6D1312" w14:textId="77777777" w:rsidR="006A1BEF" w:rsidRDefault="006A1BEF" w:rsidP="000D31F7">
      <w:pPr>
        <w:shd w:val="clear" w:color="auto" w:fill="FFFFFF"/>
        <w:ind w:right="-450"/>
        <w:jc w:val="both"/>
        <w:textAlignment w:val="baseline"/>
      </w:pPr>
      <w:r>
        <w:rPr>
          <w:shd w:val="clear" w:color="auto" w:fill="FFFFFF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14:paraId="72815D59" w14:textId="77777777" w:rsidR="006A1BEF" w:rsidRDefault="006A1BEF" w:rsidP="000D31F7">
      <w:pPr>
        <w:shd w:val="clear" w:color="auto" w:fill="FFFFFF"/>
        <w:ind w:right="-450"/>
        <w:jc w:val="both"/>
        <w:textAlignment w:val="baseline"/>
      </w:pPr>
    </w:p>
    <w:p w14:paraId="67E707EE" w14:textId="1A1FF84A" w:rsidR="006A1BEF" w:rsidRDefault="006A1BEF" w:rsidP="000D31F7">
      <w:pPr>
        <w:shd w:val="clear" w:color="auto" w:fill="FFFFFF"/>
        <w:ind w:right="-450"/>
        <w:jc w:val="both"/>
        <w:textAlignment w:val="baseline"/>
      </w:pPr>
      <w:r>
        <w:rPr>
          <w:rStyle w:val="Strong"/>
          <w:bdr w:val="none" w:sz="0" w:space="0" w:color="auto" w:frame="1"/>
          <w:shd w:val="clear" w:color="auto" w:fill="FFFFFF"/>
        </w:rPr>
        <w:t>X</w:t>
      </w:r>
      <w:r w:rsidR="004B30BE">
        <w:rPr>
          <w:b/>
          <w:lang w:val="sr-Latn-RS"/>
        </w:rPr>
        <w:t>IV</w:t>
      </w:r>
      <w:r>
        <w:rPr>
          <w:rStyle w:val="Strong"/>
          <w:bdr w:val="none" w:sz="0" w:space="0" w:color="auto" w:frame="1"/>
          <w:lang w:val="sr-Latn-RS"/>
        </w:rPr>
        <w:t xml:space="preserve"> </w:t>
      </w:r>
      <w:r>
        <w:rPr>
          <w:rStyle w:val="Strong"/>
          <w:bdr w:val="none" w:sz="0" w:space="0" w:color="auto" w:frame="1"/>
        </w:rPr>
        <w:t>Рок за подношење доказа:</w:t>
      </w:r>
      <w:r>
        <w:t xml:space="preserve"> кандидати који су успешно прошли </w:t>
      </w:r>
      <w:r>
        <w:rPr>
          <w:lang w:val="sr-Cyrl-RS"/>
        </w:rPr>
        <w:t>ф</w:t>
      </w:r>
      <w:r>
        <w:t>азе изборног поступка пре интервјуа са Конкурсном комисијом</w:t>
      </w:r>
      <w:r>
        <w:rPr>
          <w:lang w:val="sr-Cyrl-RS"/>
        </w:rPr>
        <w:t>,</w:t>
      </w:r>
      <w:r>
        <w:t xml:space="preserve"> позивају се да у року од </w:t>
      </w:r>
      <w:r>
        <w:rPr>
          <w:color w:val="000000"/>
          <w:shd w:val="clear" w:color="auto" w:fill="FFFFFF"/>
          <w:lang w:val="ru-RU"/>
        </w:rPr>
        <w:t>5 (пет)</w:t>
      </w:r>
      <w:r>
        <w:t xml:space="preserve"> радних дана од дана пријема обавештења доставе наведене доказе који се прилажу у конкурсном поступку. </w:t>
      </w:r>
    </w:p>
    <w:p w14:paraId="2528252E" w14:textId="77777777" w:rsidR="006A1BEF" w:rsidRDefault="006A1BEF" w:rsidP="000D31F7">
      <w:pPr>
        <w:tabs>
          <w:tab w:val="left" w:pos="450"/>
        </w:tabs>
        <w:ind w:right="-450"/>
        <w:jc w:val="both"/>
        <w:rPr>
          <w:color w:val="000000"/>
          <w:shd w:val="clear" w:color="auto" w:fill="FFFFFF"/>
          <w:lang w:val="ru-RU"/>
        </w:rPr>
      </w:pPr>
      <w:r>
        <w:t xml:space="preserve"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 </w:t>
      </w:r>
      <w:r>
        <w:rPr>
          <w:color w:val="000000"/>
          <w:shd w:val="clear" w:color="auto" w:fill="FFFFFF"/>
          <w:lang w:val="ru-RU"/>
        </w:rPr>
        <w:t>Докази се достављају на наведену адресу Министарства привреде.</w:t>
      </w:r>
    </w:p>
    <w:p w14:paraId="102728E2" w14:textId="77777777" w:rsidR="006A1BEF" w:rsidRDefault="006A1BEF" w:rsidP="000D31F7">
      <w:pPr>
        <w:tabs>
          <w:tab w:val="left" w:pos="450"/>
        </w:tabs>
        <w:ind w:right="-450"/>
        <w:jc w:val="both"/>
        <w:rPr>
          <w:color w:val="000000"/>
          <w:shd w:val="clear" w:color="auto" w:fill="FFFFFF"/>
          <w:lang w:val="ru-RU"/>
        </w:rPr>
      </w:pPr>
    </w:p>
    <w:p w14:paraId="6BC66F4E" w14:textId="34D6ED3F" w:rsidR="006A1BEF" w:rsidRDefault="006A1BEF" w:rsidP="00C51E92">
      <w:pPr>
        <w:tabs>
          <w:tab w:val="left" w:pos="720"/>
        </w:tabs>
        <w:ind w:right="-540"/>
        <w:jc w:val="both"/>
        <w:rPr>
          <w:highlight w:val="yellow"/>
          <w:shd w:val="clear" w:color="auto" w:fill="FFFFFF"/>
        </w:rPr>
      </w:pPr>
      <w:r>
        <w:rPr>
          <w:rStyle w:val="Strong"/>
          <w:bdr w:val="none" w:sz="0" w:space="0" w:color="auto" w:frame="1"/>
          <w:shd w:val="clear" w:color="auto" w:fill="FFFFFF"/>
        </w:rPr>
        <w:t>X</w:t>
      </w:r>
      <w:r w:rsidR="004B30BE">
        <w:rPr>
          <w:b/>
          <w:lang w:val="sr-Latn-RS"/>
        </w:rPr>
        <w:t>V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>
        <w:rPr>
          <w:rStyle w:val="Strong"/>
          <w:bdr w:val="none" w:sz="0" w:space="0" w:color="auto" w:frame="1"/>
          <w:shd w:val="clear" w:color="auto" w:fill="FFFFFF"/>
        </w:rPr>
        <w:t xml:space="preserve">Датум и место провере компетенција 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sr-Cyrl-RS"/>
        </w:rPr>
        <w:t>кандидата</w:t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rStyle w:val="Strong"/>
          <w:bdr w:val="none" w:sz="0" w:space="0" w:color="auto" w:frame="1"/>
          <w:shd w:val="clear" w:color="auto" w:fill="FFFFFF"/>
        </w:rPr>
        <w:t>у изборном поступку:</w:t>
      </w:r>
      <w:r>
        <w:rPr>
          <w:rStyle w:val="Strong"/>
          <w:b w:val="0"/>
          <w:bdr w:val="none" w:sz="0" w:space="0" w:color="auto" w:frame="1"/>
          <w:shd w:val="clear" w:color="auto" w:fill="FFFFFF"/>
        </w:rPr>
        <w:t> 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с</w:t>
      </w:r>
      <w:r>
        <w:rPr>
          <w:shd w:val="clear" w:color="auto" w:fill="FFFFFF"/>
        </w:rPr>
        <w:t xml:space="preserve">а </w:t>
      </w:r>
      <w:r>
        <w:rPr>
          <w:shd w:val="clear" w:color="auto" w:fill="FFFFFF"/>
          <w:lang w:val="sr-Cyrl-RS"/>
        </w:rPr>
        <w:t>кандидатима</w:t>
      </w:r>
      <w:r>
        <w:rPr>
          <w:shd w:val="clear" w:color="auto" w:fill="FFFFFF"/>
        </w:rPr>
        <w:t xml:space="preserve">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</w:t>
      </w:r>
      <w:r>
        <w:rPr>
          <w:shd w:val="clear" w:color="auto" w:fill="FFFFFF"/>
        </w:rPr>
        <w:lastRenderedPageBreak/>
        <w:t xml:space="preserve">обрасцу пријаве на конкурс, изборни поступак ће се спровести, </w:t>
      </w:r>
      <w:r w:rsidRPr="0022596B">
        <w:rPr>
          <w:b/>
          <w:shd w:val="clear" w:color="auto" w:fill="FFFFFF"/>
        </w:rPr>
        <w:t xml:space="preserve">почев од </w:t>
      </w:r>
      <w:r w:rsidR="00BE0F7F">
        <w:rPr>
          <w:b/>
          <w:shd w:val="clear" w:color="auto" w:fill="FFFFFF"/>
          <w:lang w:val="sr-Cyrl-BA"/>
        </w:rPr>
        <w:t>14</w:t>
      </w:r>
      <w:r w:rsidRPr="002F7F10">
        <w:rPr>
          <w:b/>
          <w:shd w:val="clear" w:color="auto" w:fill="FFFFFF"/>
        </w:rPr>
        <w:t>.</w:t>
      </w:r>
      <w:r w:rsidRPr="002F7F10">
        <w:rPr>
          <w:b/>
          <w:shd w:val="clear" w:color="auto" w:fill="FFFFFF"/>
          <w:lang w:val="sr-Cyrl-RS"/>
        </w:rPr>
        <w:t xml:space="preserve"> </w:t>
      </w:r>
      <w:r w:rsidR="00BE0F7F">
        <w:rPr>
          <w:b/>
          <w:shd w:val="clear" w:color="auto" w:fill="FFFFFF"/>
          <w:lang w:val="sr-Cyrl-RS"/>
        </w:rPr>
        <w:t>августа</w:t>
      </w:r>
      <w:r w:rsidRPr="002F7F10">
        <w:rPr>
          <w:b/>
          <w:shd w:val="clear" w:color="auto" w:fill="FFFFFF"/>
          <w:lang w:val="sr-Cyrl-RS"/>
        </w:rPr>
        <w:t xml:space="preserve"> </w:t>
      </w:r>
      <w:r w:rsidRPr="002F7F10">
        <w:rPr>
          <w:b/>
          <w:shd w:val="clear" w:color="auto" w:fill="FFFFFF"/>
        </w:rPr>
        <w:t>20</w:t>
      </w:r>
      <w:r w:rsidRPr="002F7F10">
        <w:rPr>
          <w:b/>
          <w:shd w:val="clear" w:color="auto" w:fill="FFFFFF"/>
          <w:lang w:val="sr-Cyrl-RS"/>
        </w:rPr>
        <w:t>2</w:t>
      </w:r>
      <w:r w:rsidR="0072043B">
        <w:rPr>
          <w:b/>
          <w:shd w:val="clear" w:color="auto" w:fill="FFFFFF"/>
          <w:lang w:val="sr-Cyrl-RS"/>
        </w:rPr>
        <w:t>5</w:t>
      </w:r>
      <w:r w:rsidRPr="002F7F10">
        <w:rPr>
          <w:b/>
          <w:shd w:val="clear" w:color="auto" w:fill="FFFFFF"/>
        </w:rPr>
        <w:t>.</w:t>
      </w:r>
      <w:r w:rsidRPr="0022596B">
        <w:rPr>
          <w:b/>
          <w:shd w:val="clear" w:color="auto" w:fill="FFFFFF"/>
        </w:rPr>
        <w:t xml:space="preserve"> године</w:t>
      </w:r>
      <w:r w:rsidRPr="0022596B">
        <w:rPr>
          <w:shd w:val="clear" w:color="auto" w:fill="FFFFFF"/>
        </w:rPr>
        <w:t>,</w:t>
      </w:r>
      <w:r>
        <w:rPr>
          <w:shd w:val="clear" w:color="auto" w:fill="FFFFFF"/>
        </w:rPr>
        <w:t xml:space="preserve"> о чему ће </w:t>
      </w:r>
      <w:r>
        <w:rPr>
          <w:shd w:val="clear" w:color="auto" w:fill="FFFFFF"/>
          <w:lang w:val="sr-Cyrl-RS"/>
        </w:rPr>
        <w:t>кандидати</w:t>
      </w:r>
      <w:r>
        <w:rPr>
          <w:shd w:val="clear" w:color="auto" w:fill="FFFFFF"/>
        </w:rPr>
        <w:t xml:space="preserve"> бити обавештени </w:t>
      </w:r>
      <w:r>
        <w:rPr>
          <w:lang w:val="sr-Cyrl-CS"/>
        </w:rPr>
        <w:t>на начин који наведу у својим пријавама.</w:t>
      </w:r>
    </w:p>
    <w:p w14:paraId="36A8FBF9" w14:textId="77777777" w:rsidR="006A1BEF" w:rsidRDefault="006A1BEF" w:rsidP="00C51E92">
      <w:pPr>
        <w:tabs>
          <w:tab w:val="left" w:pos="720"/>
        </w:tabs>
        <w:ind w:right="-540"/>
        <w:jc w:val="both"/>
        <w:rPr>
          <w:highlight w:val="yellow"/>
          <w:shd w:val="clear" w:color="auto" w:fill="FFFFFF"/>
          <w:lang w:val="sr-Cyrl-RS"/>
        </w:rPr>
      </w:pPr>
      <w:r>
        <w:rPr>
          <w:shd w:val="clear" w:color="auto" w:fill="FFFFFF"/>
        </w:rPr>
        <w:tab/>
      </w:r>
    </w:p>
    <w:p w14:paraId="0BD74405" w14:textId="77777777" w:rsidR="006A1BEF" w:rsidRDefault="006A1BEF" w:rsidP="00C51E92">
      <w:pPr>
        <w:pStyle w:val="NoSpacing"/>
        <w:ind w:right="-540"/>
        <w:jc w:val="both"/>
        <w:rPr>
          <w:rFonts w:ascii="Roboto" w:hAnsi="Roboto"/>
          <w:sz w:val="24"/>
          <w:szCs w:val="24"/>
          <w:shd w:val="clear" w:color="auto" w:fill="FFFFFF"/>
        </w:rPr>
      </w:pPr>
      <w:r>
        <w:rPr>
          <w:rFonts w:ascii="Roboto" w:hAnsi="Roboto"/>
          <w:sz w:val="24"/>
          <w:szCs w:val="24"/>
          <w:shd w:val="clear" w:color="auto" w:fill="FFFFFF"/>
        </w:rPr>
        <w:t>Провера општих функционалних компетенција, посебних функционалних компетенција и понашајних компетенција ће се обавити у Служби за управљање кадровима, у Палати „Србија“, Нови Београд, Булевар Миха</w:t>
      </w:r>
      <w:r>
        <w:rPr>
          <w:rFonts w:ascii="Roboto" w:hAnsi="Roboto"/>
          <w:sz w:val="24"/>
          <w:szCs w:val="24"/>
          <w:shd w:val="clear" w:color="auto" w:fill="FFFFFF"/>
          <w:lang w:val="sr-Cyrl-RS"/>
        </w:rPr>
        <w:t>ј</w:t>
      </w:r>
      <w:r>
        <w:rPr>
          <w:rFonts w:ascii="Roboto" w:hAnsi="Roboto"/>
          <w:sz w:val="24"/>
          <w:szCs w:val="24"/>
          <w:shd w:val="clear" w:color="auto" w:fill="FFFFFF"/>
        </w:rPr>
        <w:t xml:space="preserve">ла Пупина број 2 (источно крило). </w:t>
      </w:r>
      <w:r>
        <w:rPr>
          <w:rFonts w:ascii="Roboto" w:hAnsi="Roboto"/>
          <w:sz w:val="24"/>
          <w:szCs w:val="24"/>
          <w:shd w:val="clear" w:color="auto" w:fill="FFFFFF"/>
          <w:lang w:val="sr-Cyrl-RS"/>
        </w:rPr>
        <w:t>И</w:t>
      </w:r>
      <w:r>
        <w:rPr>
          <w:rFonts w:ascii="Roboto" w:hAnsi="Roboto"/>
          <w:sz w:val="24"/>
          <w:szCs w:val="24"/>
          <w:shd w:val="clear" w:color="auto" w:fill="FFFFFF"/>
        </w:rPr>
        <w:t xml:space="preserve">нтервју са </w:t>
      </w:r>
      <w:r>
        <w:rPr>
          <w:rFonts w:ascii="Roboto" w:hAnsi="Roboto"/>
          <w:sz w:val="24"/>
          <w:szCs w:val="24"/>
          <w:shd w:val="clear" w:color="auto" w:fill="FFFFFF"/>
          <w:lang w:val="sr-Cyrl-RS"/>
        </w:rPr>
        <w:t>К</w:t>
      </w:r>
      <w:r>
        <w:rPr>
          <w:rFonts w:ascii="Roboto" w:hAnsi="Roboto"/>
          <w:sz w:val="24"/>
          <w:szCs w:val="24"/>
          <w:shd w:val="clear" w:color="auto" w:fill="FFFFFF"/>
        </w:rPr>
        <w:t xml:space="preserve">онкурсном комисијом ће се обавити у просторијама </w:t>
      </w:r>
      <w:r>
        <w:rPr>
          <w:rFonts w:ascii="Roboto" w:hAnsi="Roboto"/>
          <w:sz w:val="24"/>
          <w:szCs w:val="24"/>
          <w:shd w:val="clear" w:color="auto" w:fill="FFFFFF"/>
          <w:lang w:val="sr-Cyrl-RS"/>
        </w:rPr>
        <w:t>Министарства привреде</w:t>
      </w:r>
      <w:r>
        <w:rPr>
          <w:rFonts w:ascii="Roboto" w:hAnsi="Roboto"/>
          <w:sz w:val="24"/>
          <w:szCs w:val="24"/>
          <w:shd w:val="clear" w:color="auto" w:fill="FFFFFF"/>
        </w:rPr>
        <w:t xml:space="preserve">, </w:t>
      </w:r>
      <w:r>
        <w:rPr>
          <w:rFonts w:ascii="Roboto" w:hAnsi="Roboto"/>
          <w:sz w:val="24"/>
          <w:szCs w:val="24"/>
          <w:shd w:val="clear" w:color="auto" w:fill="FFFFFF"/>
          <w:lang w:val="sr-Cyrl-RS"/>
        </w:rPr>
        <w:t>Кнеза Милоша бр</w:t>
      </w:r>
      <w:r>
        <w:rPr>
          <w:sz w:val="24"/>
          <w:szCs w:val="24"/>
          <w:shd w:val="clear" w:color="auto" w:fill="FFFFFF"/>
          <w:lang w:val="sr-Cyrl-RS"/>
        </w:rPr>
        <w:t>ој</w:t>
      </w:r>
      <w:r>
        <w:rPr>
          <w:rFonts w:ascii="Roboto" w:hAnsi="Roboto"/>
          <w:sz w:val="24"/>
          <w:szCs w:val="24"/>
          <w:shd w:val="clear" w:color="auto" w:fill="FFFFFF"/>
          <w:lang w:val="sr-Cyrl-RS"/>
        </w:rPr>
        <w:t xml:space="preserve"> 20</w:t>
      </w:r>
      <w:r>
        <w:rPr>
          <w:sz w:val="24"/>
          <w:szCs w:val="24"/>
          <w:shd w:val="clear" w:color="auto" w:fill="FFFFFF"/>
        </w:rPr>
        <w:t>.</w:t>
      </w:r>
      <w:r>
        <w:rPr>
          <w:rFonts w:ascii="Roboto" w:hAnsi="Roboto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Roboto" w:hAnsi="Roboto"/>
          <w:sz w:val="24"/>
          <w:szCs w:val="24"/>
          <w:shd w:val="clear" w:color="auto" w:fill="FFFFFF"/>
        </w:rPr>
        <w:t xml:space="preserve">у Београду. </w:t>
      </w:r>
    </w:p>
    <w:p w14:paraId="5C592F02" w14:textId="77777777" w:rsidR="006A1BEF" w:rsidRDefault="006A1BEF" w:rsidP="00C51E92">
      <w:pPr>
        <w:pStyle w:val="NoSpacing"/>
        <w:ind w:right="-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</w:pPr>
    </w:p>
    <w:p w14:paraId="646D4C98" w14:textId="77777777" w:rsidR="006A1BEF" w:rsidRDefault="006A1BEF" w:rsidP="00C51E92">
      <w:pPr>
        <w:pStyle w:val="NoSpacing"/>
        <w:ind w:right="-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Кандидати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email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адресе), које наведу у својим обрасцима пријаве.</w:t>
      </w:r>
    </w:p>
    <w:p w14:paraId="50206080" w14:textId="4857648E" w:rsidR="006A1BEF" w:rsidRDefault="006A1BEF" w:rsidP="00C51E92">
      <w:pPr>
        <w:tabs>
          <w:tab w:val="left" w:pos="720"/>
        </w:tabs>
        <w:ind w:right="-540"/>
        <w:jc w:val="both"/>
        <w:rPr>
          <w:highlight w:val="yellow"/>
          <w:shd w:val="clear" w:color="auto" w:fill="FFFFFF"/>
          <w:lang w:val="sr-Cyrl-RS"/>
        </w:rPr>
      </w:pPr>
    </w:p>
    <w:p w14:paraId="5BB9641D" w14:textId="77777777" w:rsidR="00FC1836" w:rsidRDefault="00FC1836" w:rsidP="00C51E92">
      <w:pPr>
        <w:tabs>
          <w:tab w:val="left" w:pos="720"/>
        </w:tabs>
        <w:ind w:right="-540"/>
        <w:jc w:val="both"/>
        <w:rPr>
          <w:highlight w:val="yellow"/>
          <w:shd w:val="clear" w:color="auto" w:fill="FFFFFF"/>
          <w:lang w:val="sr-Cyrl-RS"/>
        </w:rPr>
      </w:pPr>
    </w:p>
    <w:p w14:paraId="0522DCF4" w14:textId="77777777" w:rsidR="006A1BEF" w:rsidRDefault="006A1BEF" w:rsidP="00C51E92">
      <w:pPr>
        <w:tabs>
          <w:tab w:val="left" w:pos="720"/>
          <w:tab w:val="left" w:pos="851"/>
        </w:tabs>
        <w:ind w:right="-540"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Напомене:</w:t>
      </w:r>
    </w:p>
    <w:p w14:paraId="258336F0" w14:textId="14F5C775" w:rsidR="006A1BEF" w:rsidRDefault="006A1BEF" w:rsidP="00C51E92">
      <w:pPr>
        <w:pStyle w:val="NoSpacing"/>
        <w:ind w:right="-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Сагласно члану 9. </w:t>
      </w: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Закона о државним службеницима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кандидатима су при запошљавању у државни орган под једнаким условима доступна сва радна места и избор кандидата се врши на основу провере компетенција.</w:t>
      </w:r>
    </w:p>
    <w:p w14:paraId="35DF54CD" w14:textId="77777777" w:rsidR="006A1BEF" w:rsidRDefault="006A1BEF" w:rsidP="00C51E92">
      <w:pPr>
        <w:tabs>
          <w:tab w:val="left" w:pos="360"/>
        </w:tabs>
        <w:ind w:right="-540"/>
        <w:jc w:val="both"/>
        <w:rPr>
          <w:color w:val="000000"/>
          <w:shd w:val="clear" w:color="auto" w:fill="FFFFFF"/>
          <w:lang w:val="sr-Cyrl-RS"/>
        </w:rPr>
      </w:pPr>
    </w:p>
    <w:p w14:paraId="53C51E7A" w14:textId="77777777" w:rsidR="006A1BEF" w:rsidRDefault="006A1BEF" w:rsidP="00C51E92">
      <w:pPr>
        <w:tabs>
          <w:tab w:val="left" w:pos="360"/>
        </w:tabs>
        <w:ind w:right="-540"/>
        <w:jc w:val="both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>Као државни службеник на извршилачком радном месту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месеци.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односа.</w:t>
      </w:r>
    </w:p>
    <w:p w14:paraId="4C2F1EA3" w14:textId="77777777" w:rsidR="006A1BEF" w:rsidRDefault="006A1BEF" w:rsidP="00C51E92">
      <w:pPr>
        <w:ind w:right="-540"/>
        <w:jc w:val="both"/>
        <w:rPr>
          <w:color w:val="000000"/>
          <w:shd w:val="clear" w:color="auto" w:fill="FFFFFF"/>
          <w:lang w:val="ru-RU"/>
        </w:rPr>
      </w:pPr>
    </w:p>
    <w:p w14:paraId="46B737C5" w14:textId="77777777" w:rsidR="006A1BEF" w:rsidRDefault="006A1BEF" w:rsidP="00C51E92">
      <w:pPr>
        <w:pStyle w:val="NoSpacing"/>
        <w:ind w:right="-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Неблаговремене, недопуштене, неразумљиве или непотпуне пријаве биће одбачене.</w:t>
      </w:r>
    </w:p>
    <w:p w14:paraId="7DE35143" w14:textId="77777777" w:rsidR="006A1BEF" w:rsidRDefault="006A1BEF" w:rsidP="00C51E92">
      <w:pPr>
        <w:pStyle w:val="NoSpacing"/>
        <w:ind w:right="-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Јавни конкурс спроводи конкурсна комисија коју је именовао министар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привреде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14B1693C" w14:textId="77777777" w:rsidR="006A1BEF" w:rsidRDefault="006A1BEF" w:rsidP="00C51E92">
      <w:pPr>
        <w:pStyle w:val="NoSpacing"/>
        <w:ind w:right="-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14:paraId="751ED9DE" w14:textId="77777777" w:rsidR="006A1BEF" w:rsidRDefault="006A1BEF" w:rsidP="00C51E92">
      <w:pPr>
        <w:ind w:right="-540"/>
        <w:jc w:val="both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ru-RU"/>
        </w:rPr>
        <w:t>Овај конкурс се објављује на</w:t>
      </w:r>
      <w:r>
        <w:rPr>
          <w:color w:val="000000"/>
          <w:shd w:val="clear" w:color="auto" w:fill="FFFFFF"/>
          <w:lang w:val="sr-Cyrl-RS"/>
        </w:rPr>
        <w:t xml:space="preserve"> интернет презентацији и огласној табли </w:t>
      </w:r>
      <w:r>
        <w:rPr>
          <w:color w:val="000000"/>
          <w:shd w:val="clear" w:color="auto" w:fill="FFFFFF"/>
          <w:lang w:val="ru-RU"/>
        </w:rPr>
        <w:t>Министарств</w:t>
      </w:r>
      <w:r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  <w:lang w:val="sr-Cyrl-RS"/>
        </w:rPr>
        <w:t>привреде (</w:t>
      </w:r>
      <w:hyperlink r:id="rId14" w:history="1">
        <w:r>
          <w:rPr>
            <w:rStyle w:val="Hyperlink"/>
            <w:shd w:val="clear" w:color="auto" w:fill="FFFFFF"/>
          </w:rPr>
          <w:t>www</w:t>
        </w:r>
        <w:r>
          <w:rPr>
            <w:rStyle w:val="Hyperlink"/>
            <w:shd w:val="clear" w:color="auto" w:fill="FFFFFF"/>
            <w:lang w:val="ru-RU"/>
          </w:rPr>
          <w:t>.</w:t>
        </w:r>
        <w:r>
          <w:rPr>
            <w:rStyle w:val="Hyperlink"/>
            <w:shd w:val="clear" w:color="auto" w:fill="FFFFFF"/>
          </w:rPr>
          <w:t>privreda</w:t>
        </w:r>
        <w:r>
          <w:rPr>
            <w:rStyle w:val="Hyperlink"/>
            <w:shd w:val="clear" w:color="auto" w:fill="FFFFFF"/>
            <w:lang w:val="ru-RU"/>
          </w:rPr>
          <w:t>.</w:t>
        </w:r>
        <w:r>
          <w:rPr>
            <w:rStyle w:val="Hyperlink"/>
            <w:shd w:val="clear" w:color="auto" w:fill="FFFFFF"/>
          </w:rPr>
          <w:t>gov</w:t>
        </w:r>
        <w:r>
          <w:rPr>
            <w:rStyle w:val="Hyperlink"/>
            <w:shd w:val="clear" w:color="auto" w:fill="FFFFFF"/>
            <w:lang w:val="ru-RU"/>
          </w:rPr>
          <w:t>.</w:t>
        </w:r>
        <w:r>
          <w:rPr>
            <w:rStyle w:val="Hyperlink"/>
            <w:shd w:val="clear" w:color="auto" w:fill="FFFFFF"/>
          </w:rPr>
          <w:t>rs</w:t>
        </w:r>
      </w:hyperlink>
      <w:r>
        <w:rPr>
          <w:color w:val="000000"/>
          <w:shd w:val="clear" w:color="auto" w:fill="FFFFFF"/>
          <w:lang w:val="sr-Cyrl-RS"/>
        </w:rPr>
        <w:t xml:space="preserve">), на порталу е-управе, на интернет презентацији </w:t>
      </w:r>
      <w:r>
        <w:rPr>
          <w:color w:val="000000"/>
          <w:shd w:val="clear" w:color="auto" w:fill="FFFFFF"/>
          <w:lang w:val="ru-RU"/>
        </w:rPr>
        <w:t xml:space="preserve">Службе за управљање кадровима </w:t>
      </w:r>
      <w:r>
        <w:rPr>
          <w:color w:val="000000"/>
          <w:shd w:val="clear" w:color="auto" w:fill="FFFFFF"/>
          <w:lang w:val="sr-Cyrl-RS"/>
        </w:rPr>
        <w:t>(</w:t>
      </w:r>
      <w:hyperlink r:id="rId15" w:history="1">
        <w:r>
          <w:rPr>
            <w:rStyle w:val="Hyperlink"/>
            <w:shd w:val="clear" w:color="auto" w:fill="FFFFFF"/>
          </w:rPr>
          <w:t>www</w:t>
        </w:r>
        <w:r>
          <w:rPr>
            <w:rStyle w:val="Hyperlink"/>
            <w:shd w:val="clear" w:color="auto" w:fill="FFFFFF"/>
            <w:lang w:val="ru-RU"/>
          </w:rPr>
          <w:t>.</w:t>
        </w:r>
        <w:r>
          <w:rPr>
            <w:rStyle w:val="Hyperlink"/>
            <w:shd w:val="clear" w:color="auto" w:fill="FFFFFF"/>
          </w:rPr>
          <w:t>suk</w:t>
        </w:r>
        <w:r>
          <w:rPr>
            <w:rStyle w:val="Hyperlink"/>
            <w:shd w:val="clear" w:color="auto" w:fill="FFFFFF"/>
            <w:lang w:val="ru-RU"/>
          </w:rPr>
          <w:t>.</w:t>
        </w:r>
        <w:r>
          <w:rPr>
            <w:rStyle w:val="Hyperlink"/>
            <w:shd w:val="clear" w:color="auto" w:fill="FFFFFF"/>
          </w:rPr>
          <w:t>gov</w:t>
        </w:r>
        <w:r>
          <w:rPr>
            <w:rStyle w:val="Hyperlink"/>
            <w:shd w:val="clear" w:color="auto" w:fill="FFFFFF"/>
            <w:lang w:val="ru-RU"/>
          </w:rPr>
          <w:t>.</w:t>
        </w:r>
        <w:r>
          <w:rPr>
            <w:rStyle w:val="Hyperlink"/>
            <w:shd w:val="clear" w:color="auto" w:fill="FFFFFF"/>
          </w:rPr>
          <w:t>rs</w:t>
        </w:r>
      </w:hyperlink>
      <w:r>
        <w:rPr>
          <w:rStyle w:val="Hyperlink"/>
          <w:shd w:val="clear" w:color="auto" w:fill="FFFFFF"/>
          <w:lang w:val="sr-Cyrl-RS"/>
        </w:rPr>
        <w:t>)</w:t>
      </w:r>
      <w:r>
        <w:rPr>
          <w:color w:val="000000"/>
          <w:shd w:val="clear" w:color="auto" w:fill="FFFFFF"/>
          <w:lang w:val="ru-RU"/>
        </w:rPr>
        <w:t xml:space="preserve">, </w:t>
      </w:r>
      <w:r>
        <w:rPr>
          <w:color w:val="000000"/>
          <w:shd w:val="clear" w:color="auto" w:fill="FFFFFF"/>
          <w:lang w:val="sr-Cyrl-RS"/>
        </w:rPr>
        <w:t xml:space="preserve">на интернет презентацији </w:t>
      </w:r>
      <w:r>
        <w:rPr>
          <w:color w:val="000000"/>
          <w:shd w:val="clear" w:color="auto" w:fill="FFFFFF"/>
          <w:lang w:val="ru-RU"/>
        </w:rPr>
        <w:t>и периодичном издању огласа Националне службе за запошљавање.</w:t>
      </w:r>
      <w:r>
        <w:rPr>
          <w:color w:val="000000"/>
          <w:shd w:val="clear" w:color="auto" w:fill="FFFFFF"/>
          <w:lang w:val="sr-Cyrl-RS"/>
        </w:rPr>
        <w:t xml:space="preserve"> </w:t>
      </w:r>
    </w:p>
    <w:p w14:paraId="3B9906E5" w14:textId="77777777" w:rsidR="006A1BEF" w:rsidRDefault="006A1BEF" w:rsidP="00C51E92">
      <w:pPr>
        <w:ind w:right="-540"/>
        <w:jc w:val="both"/>
        <w:rPr>
          <w:color w:val="000000"/>
          <w:shd w:val="clear" w:color="auto" w:fill="FFFFFF"/>
          <w:lang w:val="sr-Cyrl-RS"/>
        </w:rPr>
      </w:pPr>
    </w:p>
    <w:p w14:paraId="78AA52BC" w14:textId="77777777" w:rsidR="006A1BEF" w:rsidRDefault="006A1BEF" w:rsidP="00C51E92">
      <w:pPr>
        <w:ind w:right="-540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Сви изрази, појмови, именице, придеви и глаголи у овом огласу који су употребљени у мушком, односе се без дискриминације и на особе женског пола.</w:t>
      </w:r>
    </w:p>
    <w:sectPr w:rsidR="006A1BEF" w:rsidSect="00837D7D">
      <w:pgSz w:w="11906" w:h="16838" w:code="9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0082C"/>
    <w:multiLevelType w:val="hybridMultilevel"/>
    <w:tmpl w:val="718EB9CA"/>
    <w:lvl w:ilvl="0" w:tplc="C9E4B53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47D3B55"/>
    <w:multiLevelType w:val="hybridMultilevel"/>
    <w:tmpl w:val="603E82CA"/>
    <w:lvl w:ilvl="0" w:tplc="AA94A4A8">
      <w:start w:val="3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54404D"/>
    <w:multiLevelType w:val="hybridMultilevel"/>
    <w:tmpl w:val="B344AD96"/>
    <w:lvl w:ilvl="0" w:tplc="78166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62825"/>
    <w:multiLevelType w:val="hybridMultilevel"/>
    <w:tmpl w:val="718EB9CA"/>
    <w:lvl w:ilvl="0" w:tplc="C9E4B53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F9"/>
    <w:rsid w:val="00002785"/>
    <w:rsid w:val="0002279A"/>
    <w:rsid w:val="00064418"/>
    <w:rsid w:val="00090BD7"/>
    <w:rsid w:val="000D2238"/>
    <w:rsid w:val="000D31F7"/>
    <w:rsid w:val="00116945"/>
    <w:rsid w:val="00123DEB"/>
    <w:rsid w:val="0012489C"/>
    <w:rsid w:val="00156E0A"/>
    <w:rsid w:val="00163F7C"/>
    <w:rsid w:val="00164A95"/>
    <w:rsid w:val="001D2905"/>
    <w:rsid w:val="001D71BB"/>
    <w:rsid w:val="001F3E6D"/>
    <w:rsid w:val="00221D68"/>
    <w:rsid w:val="002222E9"/>
    <w:rsid w:val="0022596B"/>
    <w:rsid w:val="002A3596"/>
    <w:rsid w:val="002C5403"/>
    <w:rsid w:val="002D761C"/>
    <w:rsid w:val="002D79BE"/>
    <w:rsid w:val="002E1D61"/>
    <w:rsid w:val="002F6502"/>
    <w:rsid w:val="002F7F10"/>
    <w:rsid w:val="00302287"/>
    <w:rsid w:val="00314638"/>
    <w:rsid w:val="00341DC6"/>
    <w:rsid w:val="00353A6C"/>
    <w:rsid w:val="003D2EF1"/>
    <w:rsid w:val="00425453"/>
    <w:rsid w:val="0046090B"/>
    <w:rsid w:val="00492466"/>
    <w:rsid w:val="004B30BE"/>
    <w:rsid w:val="004C150E"/>
    <w:rsid w:val="004C37F8"/>
    <w:rsid w:val="004E17DE"/>
    <w:rsid w:val="004E5DF6"/>
    <w:rsid w:val="00515747"/>
    <w:rsid w:val="00567A10"/>
    <w:rsid w:val="005A14C2"/>
    <w:rsid w:val="005A7B5C"/>
    <w:rsid w:val="005B2EE5"/>
    <w:rsid w:val="005D4216"/>
    <w:rsid w:val="005E4F04"/>
    <w:rsid w:val="005F1660"/>
    <w:rsid w:val="005F3FB5"/>
    <w:rsid w:val="00670C89"/>
    <w:rsid w:val="006714D0"/>
    <w:rsid w:val="006943C1"/>
    <w:rsid w:val="006974A6"/>
    <w:rsid w:val="006A1BEF"/>
    <w:rsid w:val="006A6A4E"/>
    <w:rsid w:val="006A78A2"/>
    <w:rsid w:val="006D6ADF"/>
    <w:rsid w:val="006D7540"/>
    <w:rsid w:val="00700F79"/>
    <w:rsid w:val="0070237F"/>
    <w:rsid w:val="0072043B"/>
    <w:rsid w:val="00723A17"/>
    <w:rsid w:val="00724AEB"/>
    <w:rsid w:val="007355E4"/>
    <w:rsid w:val="00746577"/>
    <w:rsid w:val="00750DE9"/>
    <w:rsid w:val="007909F9"/>
    <w:rsid w:val="007912CA"/>
    <w:rsid w:val="007B740E"/>
    <w:rsid w:val="007E1DB3"/>
    <w:rsid w:val="00802E0F"/>
    <w:rsid w:val="008341FE"/>
    <w:rsid w:val="00837D7D"/>
    <w:rsid w:val="00883984"/>
    <w:rsid w:val="008A120E"/>
    <w:rsid w:val="00915B4A"/>
    <w:rsid w:val="00947E27"/>
    <w:rsid w:val="0096488F"/>
    <w:rsid w:val="009B6C76"/>
    <w:rsid w:val="009C289B"/>
    <w:rsid w:val="009D2EEC"/>
    <w:rsid w:val="009D46B7"/>
    <w:rsid w:val="009D56BE"/>
    <w:rsid w:val="009F6CB8"/>
    <w:rsid w:val="00A00E84"/>
    <w:rsid w:val="00A03010"/>
    <w:rsid w:val="00A07A17"/>
    <w:rsid w:val="00A15E4B"/>
    <w:rsid w:val="00A16838"/>
    <w:rsid w:val="00A16E47"/>
    <w:rsid w:val="00A6722B"/>
    <w:rsid w:val="00AB5A3B"/>
    <w:rsid w:val="00AD3394"/>
    <w:rsid w:val="00AF4D40"/>
    <w:rsid w:val="00B1164F"/>
    <w:rsid w:val="00B468C6"/>
    <w:rsid w:val="00B535F5"/>
    <w:rsid w:val="00B775AF"/>
    <w:rsid w:val="00BE0F7F"/>
    <w:rsid w:val="00C119F1"/>
    <w:rsid w:val="00C33826"/>
    <w:rsid w:val="00C51E92"/>
    <w:rsid w:val="00CC40CD"/>
    <w:rsid w:val="00D007CA"/>
    <w:rsid w:val="00D0684B"/>
    <w:rsid w:val="00D32E0F"/>
    <w:rsid w:val="00D34569"/>
    <w:rsid w:val="00DF3109"/>
    <w:rsid w:val="00E028E9"/>
    <w:rsid w:val="00E17C18"/>
    <w:rsid w:val="00E94A28"/>
    <w:rsid w:val="00EC3527"/>
    <w:rsid w:val="00EC4450"/>
    <w:rsid w:val="00EC571F"/>
    <w:rsid w:val="00EF4303"/>
    <w:rsid w:val="00F16AD7"/>
    <w:rsid w:val="00F44B61"/>
    <w:rsid w:val="00FC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0CDC"/>
  <w15:chartTrackingRefBased/>
  <w15:docId w15:val="{B9F63603-E7B6-4963-9260-0F091854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A1BEF"/>
    <w:rPr>
      <w:color w:val="0000FF"/>
      <w:u w:val="single"/>
    </w:rPr>
  </w:style>
  <w:style w:type="character" w:customStyle="1" w:styleId="NoSpacingChar">
    <w:name w:val="No Spacing Char"/>
    <w:link w:val="NoSpacing"/>
    <w:locked/>
    <w:rsid w:val="006A1BEF"/>
    <w:rPr>
      <w:rFonts w:ascii="Calibri" w:hAnsi="Calibri" w:cs="Calibri"/>
      <w:lang w:val="sr-Latn-RS"/>
    </w:rPr>
  </w:style>
  <w:style w:type="paragraph" w:styleId="NoSpacing">
    <w:name w:val="No Spacing"/>
    <w:link w:val="NoSpacingChar"/>
    <w:qFormat/>
    <w:rsid w:val="006A1BEF"/>
    <w:pPr>
      <w:spacing w:after="0" w:line="240" w:lineRule="auto"/>
    </w:pPr>
    <w:rPr>
      <w:rFonts w:ascii="Calibri" w:hAnsi="Calibri" w:cs="Calibri"/>
      <w:lang w:val="sr-Latn-RS"/>
    </w:rPr>
  </w:style>
  <w:style w:type="paragraph" w:styleId="ListParagraph">
    <w:name w:val="List Paragraph"/>
    <w:basedOn w:val="Normal"/>
    <w:uiPriority w:val="34"/>
    <w:qFormat/>
    <w:rsid w:val="006A1BEF"/>
    <w:pPr>
      <w:ind w:left="720"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6A1B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A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A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hyperlink" Target="https://kutak.suk.gov.rs/vodic-za-kandidate" TargetMode="External"/><Relationship Id="rId3" Type="http://schemas.openxmlformats.org/officeDocument/2006/relationships/styles" Target="styles.xml"/><Relationship Id="rId7" Type="http://schemas.openxmlformats.org/officeDocument/2006/relationships/image" Target="cid:image001.jpg@01D03EE2.1CE36520" TargetMode="External"/><Relationship Id="rId12" Type="http://schemas.openxmlformats.org/officeDocument/2006/relationships/hyperlink" Target="https://kutak.suk.gov.rs/vodic-za-kandidat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rivreda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k.gov.rs" TargetMode="External"/><Relationship Id="rId10" Type="http://schemas.openxmlformats.org/officeDocument/2006/relationships/hyperlink" Target="http://www.suk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vreda.gov.rs" TargetMode="External"/><Relationship Id="rId14" Type="http://schemas.openxmlformats.org/officeDocument/2006/relationships/hyperlink" Target="http://www.privred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9D8B7-7E1A-41B1-82CA-4F690D1D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Stefanović</dc:creator>
  <cp:keywords/>
  <dc:description/>
  <cp:lastModifiedBy>Dragana Markićević</cp:lastModifiedBy>
  <cp:revision>122</cp:revision>
  <cp:lastPrinted>2025-02-25T12:09:00Z</cp:lastPrinted>
  <dcterms:created xsi:type="dcterms:W3CDTF">2024-01-23T08:25:00Z</dcterms:created>
  <dcterms:modified xsi:type="dcterms:W3CDTF">2025-07-17T09:40:00Z</dcterms:modified>
</cp:coreProperties>
</file>